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EA96" w14:textId="37A70901" w:rsidR="589456E5" w:rsidRPr="00567D63" w:rsidRDefault="3E534F1D" w:rsidP="4E9CBEC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Template </w:t>
      </w:r>
      <w:r w:rsidR="589456E5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Portal Script</w:t>
      </w:r>
      <w:r w:rsidR="1D9FD27B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for Pre</w:t>
      </w:r>
      <w:r w:rsidR="08C2443A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natal P</w:t>
      </w:r>
      <w:r w:rsidR="7CF24513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atients</w:t>
      </w:r>
    </w:p>
    <w:p w14:paraId="1F82A324" w14:textId="06DF55B0" w:rsidR="589456E5" w:rsidRPr="00567D63" w:rsidRDefault="589456E5" w:rsidP="63396898">
      <w:pPr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</w:pPr>
      <w:r w:rsidRPr="00567D63">
        <w:rPr>
          <w:rFonts w:eastAsia="Calibri" w:cstheme="minorHAnsi"/>
          <w:color w:val="000000" w:themeColor="text1"/>
          <w:sz w:val="24"/>
          <w:szCs w:val="24"/>
        </w:rPr>
        <w:t xml:space="preserve">Dear Patient, </w:t>
      </w:r>
    </w:p>
    <w:p w14:paraId="11340F48" w14:textId="519B6240" w:rsidR="00765BB2" w:rsidRPr="00567D63" w:rsidRDefault="5020737A" w:rsidP="55C231F2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567D63">
        <w:rPr>
          <w:rFonts w:asciiTheme="minorHAnsi" w:eastAsia="Calibri" w:hAnsiTheme="minorHAnsi" w:cstheme="minorBidi"/>
          <w:color w:val="000000" w:themeColor="text1"/>
        </w:rPr>
        <w:t>W</w:t>
      </w:r>
      <w:r w:rsidR="00040CC9" w:rsidRPr="00567D63">
        <w:rPr>
          <w:rFonts w:asciiTheme="minorHAnsi" w:eastAsia="Calibri" w:hAnsiTheme="minorHAnsi" w:cstheme="minorBidi"/>
          <w:color w:val="000000" w:themeColor="text1"/>
        </w:rPr>
        <w:t>e</w:t>
      </w:r>
      <w:r w:rsidR="00DE3A92" w:rsidRPr="00567D63">
        <w:rPr>
          <w:rFonts w:asciiTheme="minorHAnsi" w:eastAsia="Calibri" w:hAnsiTheme="minorHAnsi" w:cstheme="minorBidi"/>
          <w:color w:val="000000" w:themeColor="text1"/>
        </w:rPr>
        <w:t xml:space="preserve"> strongly</w:t>
      </w:r>
      <w:r w:rsidR="00040CC9" w:rsidRPr="00567D63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B273E5" w:rsidRPr="00567D63">
        <w:rPr>
          <w:rFonts w:asciiTheme="minorHAnsi" w:eastAsia="Calibri" w:hAnsiTheme="minorHAnsi" w:cstheme="minorBidi"/>
          <w:color w:val="000000" w:themeColor="text1"/>
        </w:rPr>
        <w:t xml:space="preserve">recommend that you get vaccinated against </w:t>
      </w:r>
      <w:r w:rsidR="7392A005" w:rsidRPr="00567D63">
        <w:rPr>
          <w:rFonts w:asciiTheme="minorHAnsi" w:eastAsia="Calibri" w:hAnsiTheme="minorHAnsi" w:cstheme="minorBidi"/>
          <w:color w:val="000000" w:themeColor="text1"/>
        </w:rPr>
        <w:t>respiratory syncytial virus (</w:t>
      </w:r>
      <w:r w:rsidR="589456E5" w:rsidRPr="00567D63">
        <w:rPr>
          <w:rFonts w:asciiTheme="minorHAnsi" w:eastAsia="Calibri" w:hAnsiTheme="minorHAnsi" w:cstheme="minorBidi"/>
          <w:color w:val="000000" w:themeColor="text1"/>
        </w:rPr>
        <w:t>RSV</w:t>
      </w:r>
      <w:r w:rsidR="618AF8C7" w:rsidRPr="00567D63">
        <w:rPr>
          <w:rFonts w:asciiTheme="minorHAnsi" w:eastAsia="Calibri" w:hAnsiTheme="minorHAnsi" w:cstheme="minorBidi"/>
          <w:color w:val="000000" w:themeColor="text1"/>
        </w:rPr>
        <w:t>)</w:t>
      </w:r>
      <w:r w:rsidR="3E807FDD" w:rsidRPr="00567D63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589456E5" w:rsidRPr="00567D63">
        <w:rPr>
          <w:rFonts w:asciiTheme="minorHAnsi" w:eastAsia="Calibri" w:hAnsiTheme="minorHAnsi" w:cstheme="minorBidi"/>
          <w:color w:val="000000" w:themeColor="text1"/>
        </w:rPr>
        <w:t>to protect yourself and your baby</w:t>
      </w:r>
      <w:r w:rsidR="2B04F818" w:rsidRPr="00567D63">
        <w:rPr>
          <w:rFonts w:asciiTheme="minorHAnsi" w:eastAsia="Calibri" w:hAnsiTheme="minorHAnsi" w:cstheme="minorBidi"/>
          <w:color w:val="000000" w:themeColor="text1"/>
        </w:rPr>
        <w:t xml:space="preserve"> as you near the end of your pregnancy</w:t>
      </w:r>
      <w:r w:rsidR="589456E5" w:rsidRPr="00567D63">
        <w:rPr>
          <w:rFonts w:asciiTheme="minorHAnsi" w:eastAsia="Calibri" w:hAnsiTheme="minorHAnsi" w:cstheme="minorBidi"/>
          <w:color w:val="000000" w:themeColor="text1"/>
        </w:rPr>
        <w:t>.</w:t>
      </w:r>
      <w:r w:rsidR="6A62D937" w:rsidRPr="00567D63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B273E5" w:rsidRPr="00567D63">
        <w:rPr>
          <w:rFonts w:asciiTheme="minorHAnsi" w:eastAsia="Calibri" w:hAnsiTheme="minorHAnsi" w:cstheme="minorBidi"/>
          <w:color w:val="000000" w:themeColor="text1"/>
        </w:rPr>
        <w:t xml:space="preserve">RSV is a serious respiratory illness that is the leading cause of hospitalization </w:t>
      </w:r>
      <w:r w:rsidR="003F7F50" w:rsidRPr="00567D63">
        <w:rPr>
          <w:rFonts w:asciiTheme="minorHAnsi" w:eastAsia="Calibri" w:hAnsiTheme="minorHAnsi" w:cstheme="minorBidi"/>
          <w:color w:val="000000" w:themeColor="text1"/>
        </w:rPr>
        <w:t>of babies</w:t>
      </w:r>
      <w:r w:rsidR="00B273E5" w:rsidRPr="00567D63">
        <w:rPr>
          <w:rFonts w:asciiTheme="minorHAnsi" w:eastAsia="Calibri" w:hAnsiTheme="minorHAnsi" w:cstheme="minorBidi"/>
          <w:color w:val="000000" w:themeColor="text1"/>
        </w:rPr>
        <w:t xml:space="preserve"> in the U.S.  </w:t>
      </w:r>
      <w:r w:rsidR="479D4BDE" w:rsidRPr="00567D63">
        <w:rPr>
          <w:rFonts w:asciiTheme="minorHAnsi" w:eastAsia="Calibri" w:hAnsiTheme="minorHAnsi" w:cstheme="minorBidi"/>
          <w:color w:val="000000" w:themeColor="text1"/>
        </w:rPr>
        <w:t xml:space="preserve">RSV </w:t>
      </w:r>
      <w:r w:rsidR="34EDBAD4" w:rsidRPr="00567D63">
        <w:rPr>
          <w:rFonts w:asciiTheme="minorHAnsi" w:eastAsia="Calibri" w:hAnsiTheme="minorHAnsi" w:cstheme="minorBidi"/>
          <w:color w:val="000000" w:themeColor="text1"/>
        </w:rPr>
        <w:t xml:space="preserve">vaccine </w:t>
      </w:r>
      <w:r w:rsidR="3C265267" w:rsidRPr="00567D63">
        <w:rPr>
          <w:rFonts w:asciiTheme="minorHAnsi" w:eastAsia="Calibri" w:hAnsiTheme="minorHAnsi" w:cstheme="minorBidi"/>
          <w:color w:val="000000" w:themeColor="text1"/>
        </w:rPr>
        <w:t xml:space="preserve">(Abrysvo) </w:t>
      </w:r>
      <w:r w:rsidR="34EDBAD4" w:rsidRPr="00567D63">
        <w:rPr>
          <w:rFonts w:asciiTheme="minorHAnsi" w:eastAsia="Calibri" w:hAnsiTheme="minorHAnsi" w:cstheme="minorBidi"/>
          <w:color w:val="000000" w:themeColor="text1"/>
        </w:rPr>
        <w:t xml:space="preserve">is </w:t>
      </w:r>
      <w:r w:rsidR="00407D33" w:rsidRPr="00567D63">
        <w:rPr>
          <w:rFonts w:asciiTheme="minorHAnsi" w:eastAsia="Calibri" w:hAnsiTheme="minorHAnsi" w:cstheme="minorBidi"/>
          <w:color w:val="000000" w:themeColor="text1"/>
        </w:rPr>
        <w:t xml:space="preserve">recommended </w:t>
      </w:r>
      <w:r w:rsidR="096E5FB5" w:rsidRPr="00567D63">
        <w:rPr>
          <w:rFonts w:asciiTheme="minorHAnsi" w:eastAsia="Calibri" w:hAnsiTheme="minorHAnsi" w:cstheme="minorBidi"/>
          <w:color w:val="000000" w:themeColor="text1"/>
        </w:rPr>
        <w:t xml:space="preserve">for those </w:t>
      </w:r>
      <w:r w:rsidR="0307C951" w:rsidRPr="00567D63">
        <w:rPr>
          <w:rFonts w:asciiTheme="minorHAnsi" w:eastAsia="Calibri" w:hAnsiTheme="minorHAnsi" w:cstheme="minorBidi"/>
          <w:color w:val="000000" w:themeColor="text1"/>
        </w:rPr>
        <w:t>32-36 weeks pregnant</w:t>
      </w:r>
      <w:r w:rsidR="000C081C" w:rsidRPr="00567D63">
        <w:rPr>
          <w:rFonts w:asciiTheme="minorHAnsi" w:eastAsia="Calibri" w:hAnsiTheme="minorHAnsi" w:cstheme="minorBidi"/>
          <w:color w:val="000000" w:themeColor="text1"/>
        </w:rPr>
        <w:t>,</w:t>
      </w:r>
      <w:r w:rsidR="001D35E9" w:rsidRPr="00567D63">
        <w:rPr>
          <w:rFonts w:asciiTheme="minorHAnsi" w:eastAsia="Calibri" w:hAnsiTheme="minorHAnsi" w:cstheme="minorBidi"/>
          <w:color w:val="000000" w:themeColor="text1"/>
        </w:rPr>
        <w:t xml:space="preserve"> now through January</w:t>
      </w:r>
      <w:r w:rsidR="55C7F795" w:rsidRPr="00567D63">
        <w:rPr>
          <w:rFonts w:asciiTheme="minorHAnsi" w:eastAsia="Calibri" w:hAnsiTheme="minorHAnsi" w:cstheme="minorBidi"/>
          <w:color w:val="000000" w:themeColor="text1"/>
        </w:rPr>
        <w:t xml:space="preserve">. </w:t>
      </w:r>
    </w:p>
    <w:p w14:paraId="7E8D12C2" w14:textId="762384F4" w:rsidR="00765BB2" w:rsidRPr="00567D63" w:rsidRDefault="00765BB2" w:rsidP="55C231F2">
      <w:pPr>
        <w:pStyle w:val="NormalWeb"/>
        <w:rPr>
          <w:rFonts w:asciiTheme="minorHAnsi" w:hAnsiTheme="minorHAnsi" w:cstheme="minorBidi"/>
          <w:color w:val="000000" w:themeColor="text1"/>
        </w:rPr>
      </w:pPr>
      <w:r w:rsidRPr="00567D63">
        <w:rPr>
          <w:rFonts w:asciiTheme="minorHAnsi" w:hAnsiTheme="minorHAnsi" w:cstheme="minorBidi"/>
          <w:color w:val="000000" w:themeColor="text1"/>
        </w:rPr>
        <w:t xml:space="preserve">The protection you get from </w:t>
      </w:r>
      <w:r w:rsidRPr="00567D63" w:rsidDel="00765BB2">
        <w:rPr>
          <w:rFonts w:asciiTheme="minorHAnsi" w:hAnsiTheme="minorHAnsi" w:cstheme="minorBidi"/>
          <w:color w:val="000000" w:themeColor="text1"/>
        </w:rPr>
        <w:t>th</w:t>
      </w:r>
      <w:r w:rsidRPr="00567D63" w:rsidDel="00614CC9">
        <w:rPr>
          <w:rFonts w:asciiTheme="minorHAnsi" w:hAnsiTheme="minorHAnsi" w:cstheme="minorBidi"/>
          <w:color w:val="000000" w:themeColor="text1"/>
        </w:rPr>
        <w:t>is</w:t>
      </w:r>
      <w:r w:rsidRPr="00567D63" w:rsidDel="00765BB2">
        <w:rPr>
          <w:rFonts w:asciiTheme="minorHAnsi" w:hAnsiTheme="minorHAnsi" w:cstheme="minorBidi"/>
          <w:color w:val="000000" w:themeColor="text1"/>
        </w:rPr>
        <w:t xml:space="preserve"> </w:t>
      </w:r>
      <w:r w:rsidRPr="00567D63">
        <w:rPr>
          <w:rFonts w:asciiTheme="minorHAnsi" w:hAnsiTheme="minorHAnsi" w:cstheme="minorBidi"/>
          <w:color w:val="000000" w:themeColor="text1"/>
        </w:rPr>
        <w:t xml:space="preserve">vaccine passes on to your baby, continuing after birth when </w:t>
      </w:r>
      <w:r w:rsidR="00614CC9" w:rsidRPr="00567D63">
        <w:rPr>
          <w:rFonts w:asciiTheme="minorHAnsi" w:hAnsiTheme="minorHAnsi" w:cstheme="minorBidi"/>
          <w:color w:val="000000" w:themeColor="text1"/>
        </w:rPr>
        <w:t>your baby</w:t>
      </w:r>
      <w:r w:rsidRPr="00567D63">
        <w:rPr>
          <w:rFonts w:asciiTheme="minorHAnsi" w:hAnsiTheme="minorHAnsi" w:cstheme="minorBidi"/>
          <w:color w:val="000000" w:themeColor="text1"/>
        </w:rPr>
        <w:t xml:space="preserve"> </w:t>
      </w:r>
      <w:r w:rsidR="00614CC9" w:rsidRPr="00567D63">
        <w:rPr>
          <w:rFonts w:asciiTheme="minorHAnsi" w:hAnsiTheme="minorHAnsi" w:cstheme="minorBidi"/>
          <w:color w:val="000000" w:themeColor="text1"/>
        </w:rPr>
        <w:t>is</w:t>
      </w:r>
      <w:r w:rsidRPr="00567D63">
        <w:rPr>
          <w:rFonts w:asciiTheme="minorHAnsi" w:hAnsiTheme="minorHAnsi" w:cstheme="minorBidi"/>
          <w:color w:val="000000" w:themeColor="text1"/>
        </w:rPr>
        <w:t xml:space="preserve"> most vulnerable.</w:t>
      </w:r>
      <w:r w:rsidR="7420AAE7" w:rsidRPr="00567D63">
        <w:rPr>
          <w:rFonts w:asciiTheme="minorHAnsi" w:hAnsiTheme="minorHAnsi" w:cstheme="minorBidi"/>
          <w:color w:val="000000" w:themeColor="text1"/>
        </w:rPr>
        <w:t xml:space="preserve"> RSV</w:t>
      </w:r>
      <w:r w:rsidRPr="00567D63">
        <w:rPr>
          <w:rFonts w:asciiTheme="minorHAnsi" w:hAnsiTheme="minorHAnsi" w:cstheme="minorBidi"/>
          <w:color w:val="000000" w:themeColor="text1"/>
        </w:rPr>
        <w:t xml:space="preserve"> vaccine </w:t>
      </w:r>
      <w:r w:rsidR="5BBA5F0B" w:rsidRPr="00567D63">
        <w:rPr>
          <w:rFonts w:asciiTheme="minorHAnsi" w:hAnsiTheme="minorHAnsi" w:cstheme="minorBidi"/>
          <w:color w:val="000000" w:themeColor="text1"/>
        </w:rPr>
        <w:t>has been</w:t>
      </w:r>
      <w:r w:rsidRPr="00567D63">
        <w:rPr>
          <w:rFonts w:asciiTheme="minorHAnsi" w:hAnsiTheme="minorHAnsi" w:cstheme="minorBidi"/>
          <w:color w:val="000000" w:themeColor="text1"/>
        </w:rPr>
        <w:t xml:space="preserve"> thoroughly tested and proven to be safe for you and your baby</w:t>
      </w:r>
      <w:r w:rsidR="0CF856F9" w:rsidRPr="00567D63">
        <w:rPr>
          <w:rFonts w:asciiTheme="minorHAnsi" w:hAnsiTheme="minorHAnsi" w:cstheme="minorBidi"/>
          <w:color w:val="000000" w:themeColor="text1"/>
        </w:rPr>
        <w:t xml:space="preserve"> and can be given at the same time as other prenatal vaccines, including flu, COVID-19, and Tdap</w:t>
      </w:r>
      <w:r w:rsidRPr="00567D63">
        <w:rPr>
          <w:rFonts w:asciiTheme="minorHAnsi" w:hAnsiTheme="minorHAnsi" w:cstheme="minorBidi"/>
          <w:color w:val="000000" w:themeColor="text1"/>
        </w:rPr>
        <w:t xml:space="preserve">. </w:t>
      </w:r>
    </w:p>
    <w:p w14:paraId="273B4CD9" w14:textId="77FB69D2" w:rsidR="008B5821" w:rsidRPr="00567D63" w:rsidRDefault="008B5821" w:rsidP="00765BB2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567D63">
        <w:rPr>
          <w:rFonts w:asciiTheme="minorHAnsi" w:hAnsiTheme="minorHAnsi" w:cstheme="minorHAnsi"/>
          <w:b/>
          <w:bCs/>
          <w:color w:val="000000" w:themeColor="text1"/>
        </w:rPr>
        <w:t>If stocking RSV vaccine, end with:</w:t>
      </w:r>
    </w:p>
    <w:p w14:paraId="7D474BA1" w14:textId="7534348D" w:rsidR="3BC2621B" w:rsidRPr="00567D63" w:rsidRDefault="503D1D95" w:rsidP="4E9CBEC5">
      <w:pPr>
        <w:rPr>
          <w:rFonts w:eastAsia="Calibri"/>
          <w:color w:val="000000" w:themeColor="text1"/>
          <w:sz w:val="24"/>
          <w:szCs w:val="24"/>
        </w:rPr>
      </w:pPr>
      <w:r w:rsidRPr="00567D63">
        <w:rPr>
          <w:rFonts w:eastAsia="Calibri"/>
          <w:color w:val="000000" w:themeColor="text1"/>
          <w:sz w:val="24"/>
          <w:szCs w:val="24"/>
        </w:rPr>
        <w:t xml:space="preserve">Protect </w:t>
      </w:r>
      <w:r w:rsidR="00AE7935" w:rsidRPr="00567D63">
        <w:rPr>
          <w:rFonts w:eastAsia="Calibri"/>
          <w:color w:val="000000" w:themeColor="text1"/>
          <w:sz w:val="24"/>
          <w:szCs w:val="24"/>
        </w:rPr>
        <w:t xml:space="preserve">yourself and your </w:t>
      </w:r>
      <w:r w:rsidRPr="00567D63">
        <w:rPr>
          <w:rFonts w:eastAsia="Calibri"/>
          <w:color w:val="000000" w:themeColor="text1"/>
          <w:sz w:val="24"/>
          <w:szCs w:val="24"/>
        </w:rPr>
        <w:t xml:space="preserve">baby </w:t>
      </w:r>
      <w:r w:rsidR="676C5953" w:rsidRPr="00567D63">
        <w:rPr>
          <w:rFonts w:eastAsia="Calibri"/>
          <w:color w:val="000000" w:themeColor="text1"/>
          <w:sz w:val="24"/>
          <w:szCs w:val="24"/>
        </w:rPr>
        <w:t>as soon as possible</w:t>
      </w:r>
      <w:r w:rsidR="008B5821" w:rsidRPr="00567D63">
        <w:rPr>
          <w:rFonts w:eastAsia="Calibri"/>
          <w:color w:val="000000" w:themeColor="text1"/>
          <w:sz w:val="24"/>
          <w:szCs w:val="24"/>
        </w:rPr>
        <w:t>.</w:t>
      </w:r>
      <w:r w:rsidR="676C5953" w:rsidRPr="00567D63">
        <w:rPr>
          <w:rFonts w:eastAsia="Calibri"/>
          <w:color w:val="000000" w:themeColor="text1"/>
          <w:sz w:val="24"/>
          <w:szCs w:val="24"/>
        </w:rPr>
        <w:t xml:space="preserve"> </w:t>
      </w:r>
      <w:r w:rsidR="008B5821" w:rsidRPr="00567D63">
        <w:rPr>
          <w:rFonts w:eastAsia="Calibri"/>
          <w:color w:val="000000" w:themeColor="text1"/>
          <w:sz w:val="24"/>
          <w:szCs w:val="24"/>
        </w:rPr>
        <w:t>C</w:t>
      </w:r>
      <w:r w:rsidR="5307C692" w:rsidRPr="00567D63">
        <w:rPr>
          <w:rFonts w:eastAsia="Calibri"/>
          <w:color w:val="000000" w:themeColor="text1"/>
          <w:sz w:val="24"/>
          <w:szCs w:val="24"/>
        </w:rPr>
        <w:t xml:space="preserve">ontact us today to </w:t>
      </w:r>
      <w:r w:rsidR="00AE7935" w:rsidRPr="00567D63">
        <w:rPr>
          <w:rFonts w:eastAsia="Calibri"/>
          <w:color w:val="000000" w:themeColor="text1"/>
          <w:sz w:val="24"/>
          <w:szCs w:val="24"/>
        </w:rPr>
        <w:t xml:space="preserve">schedule your RSV vaccine. </w:t>
      </w:r>
    </w:p>
    <w:p w14:paraId="2B090445" w14:textId="2CE57948" w:rsidR="4E9CBEC5" w:rsidRPr="00567D63" w:rsidRDefault="58CBD2BC" w:rsidP="4E9CBEC5">
      <w:pPr>
        <w:rPr>
          <w:rFonts w:eastAsia="Calibri" w:cstheme="minorHAnsi"/>
          <w:color w:val="000000" w:themeColor="text1"/>
          <w:sz w:val="24"/>
          <w:szCs w:val="24"/>
        </w:rPr>
      </w:pPr>
      <w:r w:rsidRPr="00567D63">
        <w:rPr>
          <w:rFonts w:eastAsia="Calibri" w:cstheme="minorHAnsi"/>
          <w:color w:val="000000" w:themeColor="text1"/>
          <w:sz w:val="24"/>
          <w:szCs w:val="24"/>
        </w:rPr>
        <w:t>For more information</w:t>
      </w:r>
      <w:r w:rsidR="1727349F" w:rsidRPr="00567D63">
        <w:rPr>
          <w:rFonts w:eastAsia="Calibri" w:cstheme="minorHAnsi"/>
          <w:color w:val="000000" w:themeColor="text1"/>
          <w:sz w:val="24"/>
          <w:szCs w:val="24"/>
        </w:rPr>
        <w:t>, s</w:t>
      </w:r>
      <w:r w:rsidR="0DBA792C" w:rsidRPr="00567D63">
        <w:rPr>
          <w:rFonts w:eastAsia="Calibri" w:cstheme="minorHAnsi"/>
          <w:color w:val="000000" w:themeColor="text1"/>
          <w:sz w:val="24"/>
          <w:szCs w:val="24"/>
        </w:rPr>
        <w:t xml:space="preserve">ee </w:t>
      </w:r>
      <w:hyperlink r:id="rId7" w:anchor=":%7E:text=ACOG%20recommends%20the%20Pfizer%20RSV,first%206%20months%20after%20birth">
        <w:r w:rsidR="73F8269F" w:rsidRPr="00567D63">
          <w:rPr>
            <w:rStyle w:val="Hyperlink"/>
            <w:rFonts w:eastAsia="Calibri" w:cstheme="minorHAnsi"/>
            <w:sz w:val="24"/>
            <w:szCs w:val="24"/>
          </w:rPr>
          <w:t>Should I Get the RSV Vaccine during Pregnancy?</w:t>
        </w:r>
      </w:hyperlink>
      <w:r w:rsidR="73F8269F" w:rsidRPr="00567D6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5D451880" w14:textId="49A1EF4B" w:rsidR="008B5821" w:rsidRPr="00567D63" w:rsidRDefault="008B5821" w:rsidP="4E9CBEC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If not stocking RSV vaccine, end with:</w:t>
      </w:r>
    </w:p>
    <w:p w14:paraId="07189FBF" w14:textId="60A28899" w:rsidR="008B5821" w:rsidRPr="00567D63" w:rsidRDefault="008B5821" w:rsidP="008B5821">
      <w:pPr>
        <w:rPr>
          <w:rFonts w:eastAsia="Calibri"/>
          <w:color w:val="000000" w:themeColor="text1"/>
          <w:sz w:val="24"/>
          <w:szCs w:val="24"/>
        </w:rPr>
      </w:pPr>
      <w:r w:rsidRPr="00567D63">
        <w:rPr>
          <w:rFonts w:eastAsia="Calibri"/>
          <w:color w:val="000000" w:themeColor="text1"/>
          <w:sz w:val="24"/>
          <w:szCs w:val="24"/>
        </w:rPr>
        <w:t xml:space="preserve">Protect yourself and your baby as soon as possible. </w:t>
      </w:r>
      <w:r w:rsidR="2CBA77C1" w:rsidRPr="00567D63">
        <w:rPr>
          <w:rFonts w:eastAsia="Calibri"/>
          <w:color w:val="000000" w:themeColor="text1"/>
          <w:sz w:val="24"/>
          <w:szCs w:val="24"/>
        </w:rPr>
        <w:t xml:space="preserve">We recommend that </w:t>
      </w:r>
      <w:r w:rsidRPr="00567D63">
        <w:rPr>
          <w:rFonts w:eastAsia="Calibri"/>
          <w:color w:val="000000" w:themeColor="text1"/>
          <w:sz w:val="24"/>
          <w:szCs w:val="24"/>
        </w:rPr>
        <w:t xml:space="preserve">you contact your local </w:t>
      </w:r>
      <w:r w:rsidR="008E3FAE" w:rsidRPr="00567D63">
        <w:rPr>
          <w:rFonts w:eastAsia="Calibri"/>
          <w:color w:val="000000" w:themeColor="text1"/>
          <w:sz w:val="24"/>
          <w:szCs w:val="24"/>
        </w:rPr>
        <w:t xml:space="preserve">in-network </w:t>
      </w:r>
      <w:r w:rsidRPr="00567D63">
        <w:rPr>
          <w:rFonts w:eastAsia="Calibri"/>
          <w:color w:val="000000" w:themeColor="text1"/>
          <w:sz w:val="24"/>
          <w:szCs w:val="24"/>
        </w:rPr>
        <w:t>pharmacy to make a</w:t>
      </w:r>
      <w:r w:rsidR="00AC1E80" w:rsidRPr="00567D63">
        <w:rPr>
          <w:rFonts w:eastAsia="Calibri"/>
          <w:color w:val="000000" w:themeColor="text1"/>
          <w:sz w:val="24"/>
          <w:szCs w:val="24"/>
        </w:rPr>
        <w:t>n RSV vaccine</w:t>
      </w:r>
      <w:r w:rsidRPr="00567D63">
        <w:rPr>
          <w:rFonts w:eastAsia="Calibri"/>
          <w:color w:val="000000" w:themeColor="text1"/>
          <w:sz w:val="24"/>
          <w:szCs w:val="24"/>
        </w:rPr>
        <w:t xml:space="preserve"> appointment today!</w:t>
      </w:r>
    </w:p>
    <w:p w14:paraId="54F201F9" w14:textId="57E80765" w:rsidR="000D54F8" w:rsidRPr="00567D63" w:rsidRDefault="008B5821" w:rsidP="4E9CBEC5">
      <w:pPr>
        <w:rPr>
          <w:rFonts w:eastAsia="Calibri"/>
          <w:color w:val="000000" w:themeColor="text1"/>
          <w:sz w:val="24"/>
          <w:szCs w:val="24"/>
        </w:rPr>
      </w:pPr>
      <w:r w:rsidRPr="00567D63">
        <w:rPr>
          <w:rFonts w:eastAsia="Calibri"/>
          <w:color w:val="000000" w:themeColor="text1"/>
          <w:sz w:val="24"/>
          <w:szCs w:val="24"/>
        </w:rPr>
        <w:t xml:space="preserve">For more information, see </w:t>
      </w:r>
      <w:hyperlink r:id="rId8" w:anchor=":%7E:text=ACOG%20recommends%20the%20Pfizer%20RSV,first%206%20months%20after%20birth">
        <w:r w:rsidRPr="00567D63">
          <w:rPr>
            <w:rStyle w:val="Hyperlink"/>
            <w:rFonts w:eastAsia="Calibri"/>
            <w:sz w:val="24"/>
            <w:szCs w:val="24"/>
          </w:rPr>
          <w:t>Should I Get the RSV Vaccine during Pregnancy?</w:t>
        </w:r>
      </w:hyperlink>
      <w:r w:rsidRPr="00567D63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0DEDB683" w14:textId="77777777" w:rsidR="000D54F8" w:rsidRPr="00567D63" w:rsidRDefault="000D54F8" w:rsidP="4E9CBEC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6A7BB2" w14:textId="77777777" w:rsidR="007E0AE2" w:rsidRPr="00567D63" w:rsidRDefault="007E0AE2" w:rsidP="007E0AE2">
      <w:pPr>
        <w:pStyle w:val="NormalWeb"/>
        <w:rPr>
          <w:rFonts w:asciiTheme="minorHAnsi" w:hAnsiTheme="minorHAnsi" w:cstheme="minorHAnsi"/>
          <w:b/>
          <w:bCs/>
          <w:color w:val="000000" w:themeColor="text1"/>
        </w:rPr>
      </w:pPr>
      <w:r w:rsidRPr="00567D6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Spanish version:</w:t>
      </w:r>
    </w:p>
    <w:p w14:paraId="2EC67287" w14:textId="77777777" w:rsidR="004804FB" w:rsidRPr="00567D63" w:rsidRDefault="004804FB" w:rsidP="004804FB">
      <w:pP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Estimado paciente,</w:t>
      </w:r>
    </w:p>
    <w:p w14:paraId="0E2471A0" w14:textId="306C279B" w:rsidR="004804FB" w:rsidRPr="00567D63" w:rsidRDefault="004804FB" w:rsidP="004804FB">
      <w:pP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Le recomendamos </w:t>
      </w:r>
      <w:r w:rsidR="002D66AD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ampliamente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que se vacune contra el virus respiratorio sincitial (VRS) para proteger</w:t>
      </w:r>
      <w:r w:rsidR="002D66AD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se a sí misma y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a su bebé a medida que se acerca el final de su embarazo. El VRS es una enfermedad respiratoria grave </w:t>
      </w:r>
      <w:r w:rsidR="002D66AD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y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la principal causa de hospitalización de bebés en los EE. UU. La vacuna contra el VRS (Abrysvo) se recomienda para las mujeres que tienen entre 32 y 36 semanas de embarazo, desde ahora hasta enero.</w:t>
      </w:r>
    </w:p>
    <w:p w14:paraId="7D1A7193" w14:textId="0526A019" w:rsidR="000D54F8" w:rsidRPr="00567D63" w:rsidRDefault="004804FB" w:rsidP="004804FB">
      <w:pPr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La protección que usted obtiene con esta vacuna se transmite a su bebé y continúa después del nacimiento, cuando su bebé es más vulnerable. La vacuna RSV ha sido 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estudiada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exhaustivamente y se ha demostrado que es segura para usted y su bebé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. También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se puede administrar al mismo tiempo que otras vacunas 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recomendadas durante el embarazo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, 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incluyendo la vacuna contra la influenza (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la gripe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)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, </w:t>
      </w:r>
      <w:r w:rsidR="00747170"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>el</w:t>
      </w:r>
      <w:r w:rsidRPr="00567D63">
        <w:rPr>
          <w:rFonts w:ascii="Calibri" w:eastAsia="Calibri" w:hAnsi="Calibri" w:cs="Calibri"/>
          <w:color w:val="000000" w:themeColor="text1"/>
          <w:sz w:val="24"/>
          <w:szCs w:val="24"/>
          <w:lang w:val="es-ES"/>
        </w:rPr>
        <w:t xml:space="preserve"> COVID-19 y Tdap.</w:t>
      </w:r>
    </w:p>
    <w:p w14:paraId="7FDDC859" w14:textId="77777777" w:rsidR="00EE68B7" w:rsidRPr="00567D63" w:rsidRDefault="00EE68B7" w:rsidP="00EE68B7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567D63">
        <w:rPr>
          <w:rFonts w:asciiTheme="minorHAnsi" w:hAnsiTheme="minorHAnsi" w:cstheme="minorHAnsi"/>
          <w:b/>
          <w:bCs/>
          <w:color w:val="000000" w:themeColor="text1"/>
        </w:rPr>
        <w:lastRenderedPageBreak/>
        <w:t>If stocking RSV vaccine, end with:</w:t>
      </w:r>
    </w:p>
    <w:p w14:paraId="35CE8A6A" w14:textId="65373640" w:rsidR="009D06C7" w:rsidRPr="00567D63" w:rsidRDefault="00B46F05" w:rsidP="009D06C7">
      <w:pPr>
        <w:rPr>
          <w:rFonts w:eastAsia="Calibri"/>
          <w:color w:val="000000" w:themeColor="text1"/>
          <w:sz w:val="24"/>
          <w:szCs w:val="24"/>
          <w:lang w:val="es-ES"/>
        </w:rPr>
      </w:pPr>
      <w:r w:rsidRPr="00567D63">
        <w:rPr>
          <w:rFonts w:eastAsia="Calibri"/>
          <w:color w:val="000000" w:themeColor="text1"/>
          <w:sz w:val="24"/>
          <w:szCs w:val="24"/>
          <w:lang w:val="es-ES"/>
        </w:rPr>
        <w:t>Protéjase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 a </w:t>
      </w:r>
      <w:r w:rsidRPr="00567D63">
        <w:rPr>
          <w:rFonts w:eastAsia="Calibri"/>
          <w:color w:val="000000" w:themeColor="text1"/>
          <w:sz w:val="24"/>
          <w:szCs w:val="24"/>
          <w:lang w:val="es-ES"/>
        </w:rPr>
        <w:t>sí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 misma y </w:t>
      </w:r>
      <w:r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a 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su 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bebé lo antes posible. Contáctenos hoy </w:t>
      </w:r>
      <w:r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mismo 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para </w:t>
      </w:r>
      <w:r w:rsidRPr="00567D63">
        <w:rPr>
          <w:rFonts w:eastAsia="Calibri"/>
          <w:color w:val="000000" w:themeColor="text1"/>
          <w:sz w:val="24"/>
          <w:szCs w:val="24"/>
          <w:lang w:val="es-ES"/>
        </w:rPr>
        <w:t>hacer una cita para</w:t>
      </w:r>
      <w:r w:rsidR="009D06C7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 su vacuna </w:t>
      </w:r>
      <w:r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contra el VRS. </w:t>
      </w:r>
    </w:p>
    <w:p w14:paraId="39187389" w14:textId="197C3ECF" w:rsidR="000E4F23" w:rsidRPr="00567D63" w:rsidRDefault="009D06C7" w:rsidP="000E4F23">
      <w:pPr>
        <w:pStyle w:val="Heading1"/>
        <w:shd w:val="clear" w:color="auto" w:fill="FFFFFF"/>
        <w:rPr>
          <w:rFonts w:ascii="Calibri" w:hAnsi="Calibri" w:cs="Calibri"/>
          <w:b w:val="0"/>
          <w:bCs w:val="0"/>
          <w:color w:val="222222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s-ES"/>
        </w:rPr>
        <w:t xml:space="preserve">Para obtener más información, consulte </w:t>
      </w:r>
      <w:r w:rsidR="005C5D79" w:rsidRPr="00567D6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s-ES"/>
        </w:rPr>
        <w:t>“</w:t>
      </w:r>
      <w:hyperlink r:id="rId9" w:history="1">
        <w:r w:rsidR="000E4F23" w:rsidRPr="00567D63">
          <w:rPr>
            <w:rStyle w:val="Hyperlink"/>
            <w:rFonts w:ascii="Calibri" w:hAnsi="Calibri" w:cs="Calibri"/>
            <w:b w:val="0"/>
            <w:bCs w:val="0"/>
            <w:sz w:val="24"/>
            <w:szCs w:val="24"/>
            <w:lang w:val="es-ES"/>
          </w:rPr>
          <w:t>Las vacunas y el embarazo: Las cosas que debe saber</w:t>
        </w:r>
      </w:hyperlink>
      <w:r w:rsidR="001A594F" w:rsidRPr="00567D63">
        <w:rPr>
          <w:rFonts w:ascii="Calibri" w:hAnsi="Calibri" w:cs="Calibri"/>
          <w:b w:val="0"/>
          <w:bCs w:val="0"/>
          <w:color w:val="222222"/>
          <w:sz w:val="24"/>
          <w:szCs w:val="24"/>
          <w:lang w:val="es-ES"/>
        </w:rPr>
        <w:t>”.</w:t>
      </w:r>
    </w:p>
    <w:p w14:paraId="7C4E7A1D" w14:textId="77777777" w:rsidR="00EE68B7" w:rsidRPr="00567D63" w:rsidRDefault="00EE68B7" w:rsidP="00EE68B7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If not stocking RSV vaccine, end with:</w:t>
      </w:r>
    </w:p>
    <w:p w14:paraId="69AF9E86" w14:textId="1E7CEAE6" w:rsidR="00EE68B7" w:rsidRPr="00567D63" w:rsidRDefault="001A594F" w:rsidP="00EE68B7">
      <w:pPr>
        <w:rPr>
          <w:rFonts w:eastAsia="Calibri"/>
          <w:color w:val="000000" w:themeColor="text1"/>
          <w:sz w:val="24"/>
          <w:szCs w:val="24"/>
          <w:lang w:val="es-ES"/>
        </w:rPr>
      </w:pPr>
      <w:r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Protéjase a sí misma y a su bebé lo antes posible. </w:t>
      </w:r>
      <w:r w:rsidR="003071AE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¡Recomendamos que contacte su farmacia local </w:t>
      </w:r>
      <w:r w:rsidR="00C970EB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en la red </w:t>
      </w:r>
      <w:r w:rsidR="00851AA9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de </w:t>
      </w:r>
      <w:r w:rsidR="00C970EB" w:rsidRPr="00567D63">
        <w:rPr>
          <w:rFonts w:eastAsia="Calibri"/>
          <w:color w:val="000000" w:themeColor="text1"/>
          <w:sz w:val="24"/>
          <w:szCs w:val="24"/>
          <w:lang w:val="es-ES"/>
        </w:rPr>
        <w:t>s</w:t>
      </w:r>
      <w:r w:rsidR="00851AA9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u plan de salud </w:t>
      </w:r>
      <w:r w:rsidR="003071AE" w:rsidRPr="00567D63">
        <w:rPr>
          <w:rFonts w:eastAsia="Calibri"/>
          <w:color w:val="000000" w:themeColor="text1"/>
          <w:sz w:val="24"/>
          <w:szCs w:val="24"/>
          <w:lang w:val="es-ES"/>
        </w:rPr>
        <w:t xml:space="preserve">para hacer una cita de vacunación contra el VRS hoy mismo! </w:t>
      </w:r>
    </w:p>
    <w:p w14:paraId="23BE0E3D" w14:textId="3BE7F966" w:rsidR="00F37186" w:rsidRPr="00D5061A" w:rsidRDefault="003071AE" w:rsidP="00D5061A">
      <w:pPr>
        <w:pStyle w:val="Heading1"/>
        <w:shd w:val="clear" w:color="auto" w:fill="FFFFFF"/>
        <w:rPr>
          <w:rFonts w:ascii="Calibri" w:hAnsi="Calibri" w:cs="Calibri"/>
          <w:b w:val="0"/>
          <w:bCs w:val="0"/>
          <w:color w:val="222222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  <w:lang w:val="es-ES"/>
        </w:rPr>
        <w:t>Para obtener más información, consulte “</w:t>
      </w:r>
      <w:hyperlink r:id="rId10" w:history="1">
        <w:r w:rsidRPr="00567D63">
          <w:rPr>
            <w:rStyle w:val="Hyperlink"/>
            <w:rFonts w:ascii="Calibri" w:hAnsi="Calibri" w:cs="Calibri"/>
            <w:b w:val="0"/>
            <w:bCs w:val="0"/>
            <w:sz w:val="24"/>
            <w:szCs w:val="24"/>
            <w:lang w:val="es-ES"/>
          </w:rPr>
          <w:t>Las vacunas y el embarazo: Las cosas que debe saber</w:t>
        </w:r>
      </w:hyperlink>
      <w:r w:rsidRPr="00567D63">
        <w:rPr>
          <w:rFonts w:ascii="Calibri" w:hAnsi="Calibri" w:cs="Calibri"/>
          <w:b w:val="0"/>
          <w:bCs w:val="0"/>
          <w:color w:val="222222"/>
          <w:sz w:val="24"/>
          <w:szCs w:val="24"/>
          <w:lang w:val="es-ES"/>
        </w:rPr>
        <w:t>”.</w:t>
      </w:r>
    </w:p>
    <w:p w14:paraId="2F8F9EFC" w14:textId="098B7655" w:rsidR="63396898" w:rsidRPr="00567D63" w:rsidRDefault="7ACABD66" w:rsidP="4E9CBEC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Template </w:t>
      </w:r>
      <w:r w:rsidR="132CA410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Robocalls for Prenatal </w:t>
      </w:r>
      <w:r w:rsidR="27F04334" w:rsidRPr="00567D6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Patents </w:t>
      </w:r>
    </w:p>
    <w:p w14:paraId="0E85C563" w14:textId="3572E89A" w:rsidR="6EFA9E29" w:rsidRPr="00567D63" w:rsidRDefault="36B52C86" w:rsidP="01E0FE4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67D63">
        <w:rPr>
          <w:rFonts w:ascii="Calibri" w:eastAsia="Calibri" w:hAnsi="Calibri" w:cs="Calibri"/>
          <w:b/>
          <w:bCs/>
          <w:sz w:val="24"/>
          <w:szCs w:val="24"/>
        </w:rPr>
        <w:t>Message 1</w:t>
      </w:r>
      <w:r w:rsidR="008A3A3A" w:rsidRPr="00567D63">
        <w:rPr>
          <w:rFonts w:ascii="Calibri" w:eastAsia="Calibri" w:hAnsi="Calibri" w:cs="Calibri"/>
          <w:b/>
          <w:bCs/>
          <w:sz w:val="24"/>
          <w:szCs w:val="24"/>
        </w:rPr>
        <w:t xml:space="preserve"> (stocking </w:t>
      </w:r>
      <w:r w:rsidR="009E1E39" w:rsidRPr="00567D63">
        <w:rPr>
          <w:rFonts w:eastAsia="Calibri" w:cstheme="minorHAnsi"/>
          <w:b/>
          <w:bCs/>
          <w:color w:val="000000" w:themeColor="text1"/>
          <w:sz w:val="24"/>
          <w:szCs w:val="24"/>
        </w:rPr>
        <w:t>RSV vaccine [Abrysvo])</w:t>
      </w:r>
    </w:p>
    <w:p w14:paraId="7CB0FA47" w14:textId="055A4536" w:rsidR="6EFA9E29" w:rsidRPr="00567D63" w:rsidRDefault="2CAC6E75" w:rsidP="4E9CBEC5">
      <w:pPr>
        <w:rPr>
          <w:rFonts w:ascii="Calibri" w:eastAsia="Calibri" w:hAnsi="Calibri" w:cs="Calibri"/>
          <w:sz w:val="24"/>
          <w:szCs w:val="24"/>
        </w:rPr>
      </w:pPr>
      <w:r w:rsidRPr="00567D63">
        <w:rPr>
          <w:rFonts w:ascii="Calibri" w:eastAsia="Calibri" w:hAnsi="Calibri" w:cs="Calibri"/>
          <w:sz w:val="24"/>
          <w:szCs w:val="24"/>
        </w:rPr>
        <w:t xml:space="preserve">“Hello! This is </w:t>
      </w:r>
      <w:r w:rsidR="00FE3C5B" w:rsidRPr="00567D63">
        <w:rPr>
          <w:rFonts w:ascii="Calibri" w:eastAsia="Calibri" w:hAnsi="Calibri" w:cs="Calibri"/>
          <w:sz w:val="24"/>
          <w:szCs w:val="24"/>
          <w:lang w:val="es-ES"/>
        </w:rPr>
        <w:t>[</w:t>
      </w:r>
      <w:proofErr w:type="spellStart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="00FE3C5B" w:rsidRPr="00567D63">
        <w:rPr>
          <w:rFonts w:ascii="Calibri" w:eastAsia="Calibri" w:hAnsi="Calibri" w:cs="Calibri"/>
          <w:sz w:val="24"/>
          <w:szCs w:val="24"/>
          <w:lang w:val="es-ES"/>
        </w:rPr>
        <w:t xml:space="preserve">] </w:t>
      </w:r>
      <w:proofErr w:type="gramStart"/>
      <w:r w:rsidRPr="00567D63">
        <w:rPr>
          <w:rFonts w:ascii="Calibri" w:eastAsia="Calibri" w:hAnsi="Calibri" w:cs="Calibri"/>
          <w:sz w:val="24"/>
          <w:szCs w:val="24"/>
        </w:rPr>
        <w:t>from</w:t>
      </w:r>
      <w:r w:rsidR="00FE3C5B" w:rsidRPr="00567D63">
        <w:rPr>
          <w:rFonts w:ascii="Calibri" w:eastAsia="Calibri" w:hAnsi="Calibri" w:cs="Calibri"/>
          <w:sz w:val="24"/>
          <w:szCs w:val="24"/>
          <w:lang w:val="es-ES"/>
        </w:rPr>
        <w:t>[</w:t>
      </w:r>
      <w:proofErr w:type="spellStart"/>
      <w:proofErr w:type="gramEnd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doctor/</w:t>
      </w:r>
      <w:proofErr w:type="spellStart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clinic</w:t>
      </w:r>
      <w:proofErr w:type="spellEnd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="00FE3C5B"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="00FE3C5B" w:rsidRPr="00567D63">
        <w:rPr>
          <w:rFonts w:ascii="Calibri" w:eastAsia="Calibri" w:hAnsi="Calibri" w:cs="Calibri"/>
          <w:sz w:val="24"/>
          <w:szCs w:val="24"/>
          <w:lang w:val="es-ES"/>
        </w:rPr>
        <w:t>]</w:t>
      </w:r>
      <w:r w:rsidRPr="00567D63">
        <w:rPr>
          <w:rFonts w:ascii="Calibri" w:eastAsia="Calibri" w:hAnsi="Calibri" w:cs="Calibri"/>
          <w:sz w:val="24"/>
          <w:szCs w:val="24"/>
        </w:rPr>
        <w:t>.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 </w:t>
      </w:r>
      <w:r w:rsidR="19B7FFE6" w:rsidRPr="00567D63">
        <w:rPr>
          <w:rFonts w:ascii="Calibri" w:eastAsia="Calibri" w:hAnsi="Calibri" w:cs="Calibri"/>
          <w:sz w:val="24"/>
          <w:szCs w:val="24"/>
        </w:rPr>
        <w:t>I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f you are </w:t>
      </w:r>
      <w:r w:rsidR="00FF6D41" w:rsidRPr="00567D63">
        <w:rPr>
          <w:rFonts w:ascii="Calibri" w:eastAsia="Calibri" w:hAnsi="Calibri" w:cs="Calibri"/>
          <w:sz w:val="24"/>
          <w:szCs w:val="24"/>
        </w:rPr>
        <w:t xml:space="preserve">32-36 weeks 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pregnant, we </w:t>
      </w:r>
      <w:r w:rsidR="006C269B" w:rsidRPr="00567D63">
        <w:rPr>
          <w:rFonts w:ascii="Calibri" w:eastAsia="Calibri" w:hAnsi="Calibri" w:cs="Calibri"/>
          <w:sz w:val="24"/>
          <w:szCs w:val="24"/>
        </w:rPr>
        <w:t xml:space="preserve">strongly recommend that 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you get </w:t>
      </w:r>
      <w:r w:rsidR="006A797F" w:rsidRPr="00567D63">
        <w:rPr>
          <w:rFonts w:ascii="Calibri" w:eastAsia="Calibri" w:hAnsi="Calibri" w:cs="Calibri"/>
          <w:sz w:val="24"/>
          <w:szCs w:val="24"/>
        </w:rPr>
        <w:t xml:space="preserve">the 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RSV vaccine to protect </w:t>
      </w:r>
      <w:r w:rsidR="008B5F40" w:rsidRPr="00567D63">
        <w:rPr>
          <w:rFonts w:ascii="Calibri" w:eastAsia="Calibri" w:hAnsi="Calibri" w:cs="Calibri"/>
          <w:sz w:val="24"/>
          <w:szCs w:val="24"/>
        </w:rPr>
        <w:t xml:space="preserve">yourself and your </w:t>
      </w:r>
      <w:r w:rsidR="006C269B" w:rsidRPr="00567D63">
        <w:rPr>
          <w:rFonts w:ascii="Calibri" w:eastAsia="Calibri" w:hAnsi="Calibri" w:cs="Calibri"/>
          <w:sz w:val="24"/>
          <w:szCs w:val="24"/>
        </w:rPr>
        <w:t xml:space="preserve">baby </w:t>
      </w:r>
      <w:r w:rsidR="329D0BD1" w:rsidRPr="00567D63">
        <w:rPr>
          <w:rFonts w:ascii="Calibri" w:eastAsia="Calibri" w:hAnsi="Calibri" w:cs="Calibri"/>
          <w:sz w:val="24"/>
          <w:szCs w:val="24"/>
        </w:rPr>
        <w:t xml:space="preserve">from severe RSV. </w:t>
      </w:r>
      <w:r w:rsidR="792D0CD5" w:rsidRPr="00567D63">
        <w:rPr>
          <w:rFonts w:ascii="Calibri" w:eastAsia="Calibri" w:hAnsi="Calibri" w:cs="Calibri"/>
          <w:sz w:val="24"/>
          <w:szCs w:val="24"/>
        </w:rPr>
        <w:t>Contact our office to schedule your</w:t>
      </w:r>
      <w:r w:rsidR="00C56FBC" w:rsidRPr="00567D63">
        <w:rPr>
          <w:rFonts w:ascii="Calibri" w:eastAsia="Calibri" w:hAnsi="Calibri" w:cs="Calibri"/>
          <w:sz w:val="24"/>
          <w:szCs w:val="24"/>
        </w:rPr>
        <w:t xml:space="preserve"> RSV</w:t>
      </w:r>
      <w:r w:rsidR="792D0CD5" w:rsidRPr="00567D63">
        <w:rPr>
          <w:rFonts w:ascii="Calibri" w:eastAsia="Calibri" w:hAnsi="Calibri" w:cs="Calibri"/>
          <w:sz w:val="24"/>
          <w:szCs w:val="24"/>
        </w:rPr>
        <w:t xml:space="preserve"> vaccine </w:t>
      </w:r>
      <w:r w:rsidR="00F60049" w:rsidRPr="00567D63">
        <w:rPr>
          <w:rFonts w:ascii="Calibri" w:eastAsia="Calibri" w:hAnsi="Calibri" w:cs="Calibri"/>
          <w:sz w:val="24"/>
          <w:szCs w:val="24"/>
        </w:rPr>
        <w:t>today!</w:t>
      </w:r>
    </w:p>
    <w:p w14:paraId="5C12B092" w14:textId="3E70E3C1" w:rsidR="00FE3C5B" w:rsidRPr="00567D63" w:rsidRDefault="00FE3C5B" w:rsidP="4E9CBEC5">
      <w:pPr>
        <w:rPr>
          <w:rFonts w:ascii="Calibri" w:eastAsia="Calibri" w:hAnsi="Calibri" w:cs="Calibri"/>
          <w:sz w:val="24"/>
          <w:szCs w:val="24"/>
        </w:rPr>
      </w:pPr>
      <w:r w:rsidRPr="00567D63">
        <w:rPr>
          <w:rFonts w:ascii="Calibri" w:eastAsia="Calibri" w:hAnsi="Calibri" w:cs="Calibri"/>
          <w:sz w:val="24"/>
          <w:szCs w:val="24"/>
          <w:highlight w:val="yellow"/>
        </w:rPr>
        <w:t>Spanish</w:t>
      </w:r>
    </w:p>
    <w:p w14:paraId="2BC62E69" w14:textId="6D50750E" w:rsidR="15B7B495" w:rsidRPr="00567D63" w:rsidRDefault="00B27736" w:rsidP="15B7B495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67D63">
        <w:rPr>
          <w:rFonts w:ascii="Calibri" w:eastAsia="Calibri" w:hAnsi="Calibri" w:cs="Calibri"/>
          <w:sz w:val="24"/>
          <w:szCs w:val="24"/>
          <w:lang w:val="es-ES"/>
        </w:rPr>
        <w:t>"¡Hola! Este es [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Pr="00567D63">
        <w:rPr>
          <w:rFonts w:ascii="Calibri" w:eastAsia="Calibri" w:hAnsi="Calibri" w:cs="Calibri"/>
          <w:sz w:val="24"/>
          <w:szCs w:val="24"/>
          <w:lang w:val="es-ES"/>
        </w:rPr>
        <w:t>] de [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doctor/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clinic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Pr="00567D63">
        <w:rPr>
          <w:rFonts w:ascii="Calibri" w:eastAsia="Calibri" w:hAnsi="Calibri" w:cs="Calibri"/>
          <w:sz w:val="24"/>
          <w:szCs w:val="24"/>
          <w:lang w:val="es-ES"/>
        </w:rPr>
        <w:t>]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. 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Si tiene entre 32 y 36 semanas de embarazo, le recomendamos 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>ampliamente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que reciba la vacuna contra el VRS para protegerse a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7313C2" w:rsidRPr="00567D63">
        <w:rPr>
          <w:rFonts w:ascii="Calibri" w:eastAsia="Calibri" w:hAnsi="Calibri" w:cs="Calibri"/>
          <w:sz w:val="24"/>
          <w:szCs w:val="24"/>
          <w:lang w:val="es-ES"/>
        </w:rPr>
        <w:t>sí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misma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y a su bebé 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>contra el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VRS grave. ¡</w:t>
      </w:r>
      <w:r w:rsidR="00FE3C5B" w:rsidRPr="00567D63">
        <w:rPr>
          <w:rFonts w:ascii="Calibri" w:eastAsia="Calibri" w:hAnsi="Calibri" w:cs="Calibri"/>
          <w:sz w:val="24"/>
          <w:szCs w:val="24"/>
          <w:lang w:val="es-ES"/>
        </w:rPr>
        <w:t>Llámenos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para </w:t>
      </w:r>
      <w:r w:rsidR="00A376A0" w:rsidRPr="008A5E1A">
        <w:rPr>
          <w:rFonts w:eastAsia="Calibri"/>
          <w:color w:val="000000" w:themeColor="text1"/>
          <w:sz w:val="24"/>
          <w:szCs w:val="24"/>
          <w:lang w:val="es-ES"/>
        </w:rPr>
        <w:t xml:space="preserve">hacer una cita de vacunación contra el </w:t>
      </w:r>
      <w:r w:rsidR="00A376A0">
        <w:rPr>
          <w:rFonts w:eastAsia="Calibri"/>
          <w:color w:val="000000" w:themeColor="text1"/>
          <w:sz w:val="24"/>
          <w:szCs w:val="24"/>
          <w:lang w:val="es-ES"/>
        </w:rPr>
        <w:t xml:space="preserve">VRS </w:t>
      </w:r>
      <w:r w:rsidR="00A376A0" w:rsidRPr="00567D63">
        <w:rPr>
          <w:rFonts w:ascii="Calibri" w:eastAsia="Calibri" w:hAnsi="Calibri" w:cs="Calibri"/>
          <w:sz w:val="24"/>
          <w:szCs w:val="24"/>
          <w:lang w:val="es-ES"/>
        </w:rPr>
        <w:t>hoy mismo</w:t>
      </w:r>
      <w:r w:rsidR="00A376A0">
        <w:rPr>
          <w:rFonts w:eastAsia="Calibri"/>
          <w:color w:val="000000" w:themeColor="text1"/>
          <w:sz w:val="24"/>
          <w:szCs w:val="24"/>
          <w:lang w:val="es-ES"/>
        </w:rPr>
        <w:t>!</w:t>
      </w:r>
      <w:r w:rsidR="00A376A0">
        <w:rPr>
          <w:rFonts w:eastAsia="Calibri"/>
          <w:color w:val="000000" w:themeColor="text1"/>
          <w:sz w:val="24"/>
          <w:szCs w:val="24"/>
          <w:lang w:val="es-ES"/>
        </w:rPr>
        <w:br/>
      </w:r>
    </w:p>
    <w:p w14:paraId="4D9D0E76" w14:textId="3A0B8701" w:rsidR="6EFA9E29" w:rsidRPr="00567D63" w:rsidRDefault="362DC1CB" w:rsidP="4E9CBEC5">
      <w:pPr>
        <w:rPr>
          <w:rFonts w:ascii="Calibri" w:eastAsia="Calibri" w:hAnsi="Calibri" w:cs="Calibri"/>
          <w:b/>
          <w:bCs/>
          <w:sz w:val="24"/>
          <w:szCs w:val="24"/>
        </w:rPr>
      </w:pPr>
      <w:r w:rsidRPr="00567D63">
        <w:rPr>
          <w:rFonts w:ascii="Calibri" w:eastAsia="Calibri" w:hAnsi="Calibri" w:cs="Calibri"/>
          <w:b/>
          <w:bCs/>
          <w:sz w:val="24"/>
          <w:szCs w:val="24"/>
        </w:rPr>
        <w:t>Message 2</w:t>
      </w:r>
      <w:r w:rsidR="009E1E39" w:rsidRPr="00567D63">
        <w:rPr>
          <w:rFonts w:ascii="Calibri" w:eastAsia="Calibri" w:hAnsi="Calibri" w:cs="Calibri"/>
          <w:b/>
          <w:bCs/>
          <w:sz w:val="24"/>
          <w:szCs w:val="24"/>
        </w:rPr>
        <w:t xml:space="preserve"> (NOT stocking </w:t>
      </w:r>
      <w:r w:rsidR="009E1E39" w:rsidRPr="00567D63">
        <w:rPr>
          <w:rFonts w:eastAsia="Calibri" w:cstheme="minorHAnsi"/>
          <w:b/>
          <w:bCs/>
          <w:color w:val="000000" w:themeColor="text1"/>
          <w:sz w:val="24"/>
          <w:szCs w:val="24"/>
        </w:rPr>
        <w:t>RSV vaccine [Abrysvo])</w:t>
      </w:r>
    </w:p>
    <w:p w14:paraId="4195B4C8" w14:textId="499C7BB5" w:rsidR="00480812" w:rsidRPr="00567D63" w:rsidRDefault="30AA7A13" w:rsidP="00480812">
      <w:pPr>
        <w:rPr>
          <w:rFonts w:ascii="Calibri" w:eastAsia="Calibri" w:hAnsi="Calibri" w:cs="Calibri"/>
          <w:sz w:val="24"/>
          <w:szCs w:val="24"/>
        </w:rPr>
      </w:pPr>
      <w:r w:rsidRPr="00567D63">
        <w:rPr>
          <w:rFonts w:ascii="Calibri" w:eastAsia="Calibri" w:hAnsi="Calibri" w:cs="Calibri"/>
          <w:sz w:val="24"/>
          <w:szCs w:val="24"/>
        </w:rPr>
        <w:t>“Hi there, this is [</w:t>
      </w:r>
      <w:r w:rsidRPr="00567D63">
        <w:rPr>
          <w:rFonts w:ascii="Calibri" w:eastAsia="Calibri" w:hAnsi="Calibri" w:cs="Calibri"/>
          <w:color w:val="C00000"/>
          <w:sz w:val="24"/>
          <w:szCs w:val="24"/>
        </w:rPr>
        <w:t>your name</w:t>
      </w:r>
      <w:r w:rsidRPr="00567D63">
        <w:rPr>
          <w:rFonts w:ascii="Calibri" w:eastAsia="Calibri" w:hAnsi="Calibri" w:cs="Calibri"/>
          <w:sz w:val="24"/>
          <w:szCs w:val="24"/>
        </w:rPr>
        <w:t>] from [</w:t>
      </w:r>
      <w:r w:rsidRPr="00567D63">
        <w:rPr>
          <w:rFonts w:ascii="Calibri" w:eastAsia="Calibri" w:hAnsi="Calibri" w:cs="Calibri"/>
          <w:color w:val="C00000"/>
          <w:sz w:val="24"/>
          <w:szCs w:val="24"/>
        </w:rPr>
        <w:t>your doctor/clinic name]</w:t>
      </w:r>
      <w:r w:rsidRPr="00567D63">
        <w:rPr>
          <w:rFonts w:ascii="Calibri" w:eastAsia="Calibri" w:hAnsi="Calibri" w:cs="Calibri"/>
          <w:color w:val="201F1E"/>
          <w:sz w:val="24"/>
          <w:szCs w:val="24"/>
        </w:rPr>
        <w:t xml:space="preserve">. </w:t>
      </w:r>
      <w:r w:rsidR="00480812" w:rsidRPr="00567D63">
        <w:rPr>
          <w:rFonts w:ascii="Calibri" w:eastAsia="Calibri" w:hAnsi="Calibri" w:cs="Calibri"/>
          <w:sz w:val="24"/>
          <w:szCs w:val="24"/>
        </w:rPr>
        <w:t xml:space="preserve">If you are 32-36 weeks pregnant, we strongly recommend that you to get </w:t>
      </w:r>
      <w:r w:rsidR="00B75B24" w:rsidRPr="00567D63">
        <w:rPr>
          <w:rFonts w:ascii="Calibri" w:eastAsia="Calibri" w:hAnsi="Calibri" w:cs="Calibri"/>
          <w:sz w:val="24"/>
          <w:szCs w:val="24"/>
        </w:rPr>
        <w:t>the</w:t>
      </w:r>
      <w:r w:rsidR="00480812" w:rsidRPr="00567D63">
        <w:rPr>
          <w:rFonts w:ascii="Calibri" w:eastAsia="Calibri" w:hAnsi="Calibri" w:cs="Calibri"/>
          <w:sz w:val="24"/>
          <w:szCs w:val="24"/>
        </w:rPr>
        <w:t xml:space="preserve"> RSV vaccine </w:t>
      </w:r>
      <w:r w:rsidR="003514AA" w:rsidRPr="00567D63">
        <w:rPr>
          <w:rFonts w:ascii="Calibri" w:eastAsia="Calibri" w:hAnsi="Calibri" w:cs="Calibri"/>
          <w:sz w:val="24"/>
          <w:szCs w:val="24"/>
        </w:rPr>
        <w:t xml:space="preserve">called </w:t>
      </w:r>
      <w:r w:rsidR="00480812" w:rsidRPr="00567D63">
        <w:rPr>
          <w:rFonts w:ascii="Calibri" w:eastAsia="Calibri" w:hAnsi="Calibri" w:cs="Calibri"/>
          <w:sz w:val="24"/>
          <w:szCs w:val="24"/>
        </w:rPr>
        <w:t>Abrysvo</w:t>
      </w:r>
      <w:r w:rsidR="003514AA" w:rsidRPr="00567D63">
        <w:rPr>
          <w:rFonts w:ascii="Calibri" w:eastAsia="Calibri" w:hAnsi="Calibri" w:cs="Calibri"/>
          <w:sz w:val="24"/>
          <w:szCs w:val="24"/>
        </w:rPr>
        <w:t xml:space="preserve"> </w:t>
      </w:r>
      <w:r w:rsidR="00480812" w:rsidRPr="00567D63">
        <w:rPr>
          <w:rFonts w:ascii="Calibri" w:eastAsia="Calibri" w:hAnsi="Calibri" w:cs="Calibri"/>
          <w:sz w:val="24"/>
          <w:szCs w:val="24"/>
        </w:rPr>
        <w:t xml:space="preserve">to protect yourself and your baby from severe RSV. </w:t>
      </w:r>
      <w:r w:rsidR="009E1E39" w:rsidRPr="00567D63">
        <w:rPr>
          <w:rFonts w:ascii="Calibri" w:eastAsia="Calibri" w:hAnsi="Calibri" w:cs="Calibri"/>
          <w:sz w:val="24"/>
          <w:szCs w:val="24"/>
        </w:rPr>
        <w:t xml:space="preserve">Please contact your </w:t>
      </w:r>
      <w:r w:rsidR="006E5E66" w:rsidRPr="00567D63">
        <w:rPr>
          <w:rFonts w:ascii="Calibri" w:eastAsia="Calibri" w:hAnsi="Calibri" w:cs="Calibri"/>
          <w:sz w:val="24"/>
          <w:szCs w:val="24"/>
        </w:rPr>
        <w:t xml:space="preserve">local, </w:t>
      </w:r>
      <w:r w:rsidR="009E1E39" w:rsidRPr="00567D63">
        <w:rPr>
          <w:rFonts w:ascii="Calibri" w:eastAsia="Calibri" w:hAnsi="Calibri" w:cs="Calibri"/>
          <w:sz w:val="24"/>
          <w:szCs w:val="24"/>
        </w:rPr>
        <w:t>in-network pharmacy</w:t>
      </w:r>
      <w:r w:rsidR="00480812" w:rsidRPr="00567D63">
        <w:rPr>
          <w:rFonts w:ascii="Calibri" w:eastAsia="Calibri" w:hAnsi="Calibri" w:cs="Calibri"/>
          <w:sz w:val="24"/>
          <w:szCs w:val="24"/>
        </w:rPr>
        <w:t xml:space="preserve"> to schedule your RSV vaccine today!</w:t>
      </w:r>
    </w:p>
    <w:p w14:paraId="64CC3C62" w14:textId="6D41ED38" w:rsidR="00E57391" w:rsidRPr="00567D63" w:rsidRDefault="00E57391" w:rsidP="00480812">
      <w:pPr>
        <w:rPr>
          <w:rFonts w:ascii="Calibri" w:eastAsia="Calibri" w:hAnsi="Calibri" w:cs="Calibri"/>
          <w:sz w:val="24"/>
          <w:szCs w:val="24"/>
        </w:rPr>
      </w:pPr>
      <w:r w:rsidRPr="00567D63">
        <w:rPr>
          <w:rFonts w:ascii="Calibri" w:eastAsia="Calibri" w:hAnsi="Calibri" w:cs="Calibri"/>
          <w:sz w:val="24"/>
          <w:szCs w:val="24"/>
          <w:highlight w:val="yellow"/>
        </w:rPr>
        <w:t>Spanish</w:t>
      </w:r>
    </w:p>
    <w:p w14:paraId="71BF222D" w14:textId="23142552" w:rsidR="4E9CBEC5" w:rsidRPr="00D5061A" w:rsidRDefault="00E57391" w:rsidP="000D54F8">
      <w:pPr>
        <w:rPr>
          <w:rFonts w:ascii="Calibri" w:eastAsia="Calibri" w:hAnsi="Calibri" w:cs="Calibri"/>
          <w:sz w:val="24"/>
          <w:szCs w:val="24"/>
          <w:lang w:val="es-ES"/>
        </w:rPr>
      </w:pPr>
      <w:r w:rsidRPr="00567D63">
        <w:rPr>
          <w:rFonts w:ascii="Calibri" w:eastAsia="Calibri" w:hAnsi="Calibri" w:cs="Calibri"/>
          <w:sz w:val="24"/>
          <w:szCs w:val="24"/>
          <w:lang w:val="es-ES"/>
        </w:rPr>
        <w:t>"¡Hola! Este es [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Pr="00567D63">
        <w:rPr>
          <w:rFonts w:ascii="Calibri" w:eastAsia="Calibri" w:hAnsi="Calibri" w:cs="Calibri"/>
          <w:sz w:val="24"/>
          <w:szCs w:val="24"/>
          <w:lang w:val="es-ES"/>
        </w:rPr>
        <w:t>] de [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your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doctor/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clinic</w:t>
      </w:r>
      <w:proofErr w:type="spellEnd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 xml:space="preserve"> </w:t>
      </w:r>
      <w:proofErr w:type="spellStart"/>
      <w:r w:rsidRPr="00567D63">
        <w:rPr>
          <w:rFonts w:ascii="Calibri" w:eastAsia="Calibri" w:hAnsi="Calibri" w:cs="Calibri"/>
          <w:color w:val="C00000"/>
          <w:sz w:val="24"/>
          <w:szCs w:val="24"/>
          <w:lang w:val="es-ES"/>
        </w:rPr>
        <w:t>name</w:t>
      </w:r>
      <w:proofErr w:type="spellEnd"/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]. Si tiene entre 32 y 36 semanas de embarazo, le recomendamos ampliamente que reciba la vacuna contra el VRS </w:t>
      </w:r>
      <w:r w:rsidR="007313C2" w:rsidRPr="00567D63">
        <w:rPr>
          <w:rFonts w:ascii="Calibri" w:eastAsia="Calibri" w:hAnsi="Calibri" w:cs="Calibri"/>
          <w:sz w:val="24"/>
          <w:szCs w:val="24"/>
          <w:lang w:val="es-ES"/>
        </w:rPr>
        <w:t xml:space="preserve">llamada Abrysvo 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para protegerse a </w:t>
      </w:r>
      <w:r w:rsidR="007313C2" w:rsidRPr="00567D63">
        <w:rPr>
          <w:rFonts w:ascii="Calibri" w:eastAsia="Calibri" w:hAnsi="Calibri" w:cs="Calibri"/>
          <w:sz w:val="24"/>
          <w:szCs w:val="24"/>
          <w:lang w:val="es-ES"/>
        </w:rPr>
        <w:t>sí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misma y a su bebé contra el VRS grave. ¡</w:t>
      </w:r>
      <w:r w:rsidR="007313C2" w:rsidRPr="00567D63">
        <w:rPr>
          <w:rFonts w:ascii="Calibri" w:eastAsia="Calibri" w:hAnsi="Calibri" w:cs="Calibri"/>
          <w:sz w:val="24"/>
          <w:szCs w:val="24"/>
          <w:lang w:val="es-ES"/>
        </w:rPr>
        <w:t>Por favor comuníquese con su farmacia local en la red de su plan de salud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 xml:space="preserve"> para </w:t>
      </w:r>
      <w:r w:rsidR="00567D63" w:rsidRPr="00567D63">
        <w:rPr>
          <w:rFonts w:eastAsia="Calibri"/>
          <w:color w:val="000000" w:themeColor="text1"/>
          <w:sz w:val="24"/>
          <w:szCs w:val="24"/>
          <w:lang w:val="es-ES"/>
        </w:rPr>
        <w:t>hacer una cita de vacunación contra el VRS hoy mismo</w:t>
      </w:r>
      <w:r w:rsidRPr="00567D63">
        <w:rPr>
          <w:rFonts w:ascii="Calibri" w:eastAsia="Calibri" w:hAnsi="Calibri" w:cs="Calibri"/>
          <w:sz w:val="24"/>
          <w:szCs w:val="24"/>
          <w:lang w:val="es-ES"/>
        </w:rPr>
        <w:t>!</w:t>
      </w:r>
    </w:p>
    <w:sectPr w:rsidR="4E9CBEC5" w:rsidRPr="00D506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FDF0" w14:textId="77777777" w:rsidR="00D5061A" w:rsidRDefault="00D5061A" w:rsidP="00D5061A">
      <w:pPr>
        <w:spacing w:after="0" w:line="240" w:lineRule="auto"/>
      </w:pPr>
      <w:r>
        <w:separator/>
      </w:r>
    </w:p>
  </w:endnote>
  <w:endnote w:type="continuationSeparator" w:id="0">
    <w:p w14:paraId="22BC360D" w14:textId="77777777" w:rsidR="00D5061A" w:rsidRDefault="00D5061A" w:rsidP="00D5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5B47" w14:textId="77777777" w:rsidR="00D5061A" w:rsidRDefault="00D5061A" w:rsidP="00D5061A">
      <w:pPr>
        <w:spacing w:after="0" w:line="240" w:lineRule="auto"/>
      </w:pPr>
      <w:r>
        <w:separator/>
      </w:r>
    </w:p>
  </w:footnote>
  <w:footnote w:type="continuationSeparator" w:id="0">
    <w:p w14:paraId="5E237EB0" w14:textId="77777777" w:rsidR="00D5061A" w:rsidRDefault="00D5061A" w:rsidP="00D5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2234" w14:textId="3CA30C41" w:rsidR="00D5061A" w:rsidRDefault="00D5061A">
    <w:pPr>
      <w:pStyle w:val="Header"/>
    </w:pPr>
    <w:r>
      <w:t xml:space="preserve">Template </w:t>
    </w:r>
    <w:r w:rsidR="009F00C8">
      <w:t>Patient Portal/Robocall</w:t>
    </w:r>
    <w:r w:rsidR="009F00C8">
      <w:t xml:space="preserve"> </w:t>
    </w:r>
    <w:r>
      <w:t xml:space="preserve">Messages for Prenatal Care Providers to </w:t>
    </w:r>
    <w:r w:rsidR="009F00C8">
      <w:t>Recommend Prenatal RSV Vaccine</w:t>
    </w:r>
    <w:r>
      <w:t xml:space="preserve"> </w:t>
    </w:r>
    <w:r w:rsidR="009F00C8">
      <w:t xml:space="preserve">in English and Spanish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F5F9"/>
    <w:multiLevelType w:val="hybridMultilevel"/>
    <w:tmpl w:val="D0DE63D0"/>
    <w:lvl w:ilvl="0" w:tplc="9970E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22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EC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B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61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21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CE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F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C9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E0D2"/>
    <w:multiLevelType w:val="hybridMultilevel"/>
    <w:tmpl w:val="40D0F3A2"/>
    <w:lvl w:ilvl="0" w:tplc="1AE06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0E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88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A3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8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84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A1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5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83941">
    <w:abstractNumId w:val="1"/>
  </w:num>
  <w:num w:numId="2" w16cid:durableId="12680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6309B"/>
    <w:rsid w:val="00040CC9"/>
    <w:rsid w:val="00085475"/>
    <w:rsid w:val="000C081C"/>
    <w:rsid w:val="000D54F8"/>
    <w:rsid w:val="000E4F23"/>
    <w:rsid w:val="001A594F"/>
    <w:rsid w:val="001D35E9"/>
    <w:rsid w:val="00226BB0"/>
    <w:rsid w:val="002D66AD"/>
    <w:rsid w:val="003071AE"/>
    <w:rsid w:val="0033476F"/>
    <w:rsid w:val="003514AA"/>
    <w:rsid w:val="00360587"/>
    <w:rsid w:val="003B7BB1"/>
    <w:rsid w:val="003D31E2"/>
    <w:rsid w:val="003F7F50"/>
    <w:rsid w:val="00407D33"/>
    <w:rsid w:val="00411767"/>
    <w:rsid w:val="004804FB"/>
    <w:rsid w:val="00480812"/>
    <w:rsid w:val="00484D35"/>
    <w:rsid w:val="00567D63"/>
    <w:rsid w:val="005C5D79"/>
    <w:rsid w:val="005E1DC7"/>
    <w:rsid w:val="00606863"/>
    <w:rsid w:val="00614CC9"/>
    <w:rsid w:val="00667DB5"/>
    <w:rsid w:val="006813D7"/>
    <w:rsid w:val="006A797F"/>
    <w:rsid w:val="006C269B"/>
    <w:rsid w:val="006E5E66"/>
    <w:rsid w:val="006F43B5"/>
    <w:rsid w:val="007313C2"/>
    <w:rsid w:val="00747170"/>
    <w:rsid w:val="00761E50"/>
    <w:rsid w:val="00765BB2"/>
    <w:rsid w:val="007C33F3"/>
    <w:rsid w:val="007E0AE2"/>
    <w:rsid w:val="007F4D98"/>
    <w:rsid w:val="00851AA9"/>
    <w:rsid w:val="00874881"/>
    <w:rsid w:val="008A3A3A"/>
    <w:rsid w:val="008A5E1A"/>
    <w:rsid w:val="008B5821"/>
    <w:rsid w:val="008B5F40"/>
    <w:rsid w:val="008E3FAE"/>
    <w:rsid w:val="008F2CFB"/>
    <w:rsid w:val="009D06C7"/>
    <w:rsid w:val="009E1E39"/>
    <w:rsid w:val="009F00C8"/>
    <w:rsid w:val="00A36B9A"/>
    <w:rsid w:val="00A376A0"/>
    <w:rsid w:val="00AC1E80"/>
    <w:rsid w:val="00AE7935"/>
    <w:rsid w:val="00B03842"/>
    <w:rsid w:val="00B063DB"/>
    <w:rsid w:val="00B273E5"/>
    <w:rsid w:val="00B27736"/>
    <w:rsid w:val="00B46F05"/>
    <w:rsid w:val="00B75B24"/>
    <w:rsid w:val="00BD6A64"/>
    <w:rsid w:val="00C12F9E"/>
    <w:rsid w:val="00C56FBC"/>
    <w:rsid w:val="00C970EB"/>
    <w:rsid w:val="00CD0C9D"/>
    <w:rsid w:val="00D26089"/>
    <w:rsid w:val="00D5061A"/>
    <w:rsid w:val="00D56867"/>
    <w:rsid w:val="00D90AB7"/>
    <w:rsid w:val="00DE3A92"/>
    <w:rsid w:val="00E3396C"/>
    <w:rsid w:val="00E57391"/>
    <w:rsid w:val="00ED532F"/>
    <w:rsid w:val="00EE68B7"/>
    <w:rsid w:val="00F34856"/>
    <w:rsid w:val="00F37186"/>
    <w:rsid w:val="00F60049"/>
    <w:rsid w:val="00F90579"/>
    <w:rsid w:val="00FA1F3F"/>
    <w:rsid w:val="00FA5932"/>
    <w:rsid w:val="00FE3C5B"/>
    <w:rsid w:val="00FF6D41"/>
    <w:rsid w:val="01A546AF"/>
    <w:rsid w:val="01E0FE4A"/>
    <w:rsid w:val="021ED6C9"/>
    <w:rsid w:val="02C64FAB"/>
    <w:rsid w:val="02E02AA5"/>
    <w:rsid w:val="0307C951"/>
    <w:rsid w:val="0309CF23"/>
    <w:rsid w:val="03A55C7F"/>
    <w:rsid w:val="069275D4"/>
    <w:rsid w:val="06CBC26A"/>
    <w:rsid w:val="07C417E9"/>
    <w:rsid w:val="086792CB"/>
    <w:rsid w:val="08B4B73D"/>
    <w:rsid w:val="08C2443A"/>
    <w:rsid w:val="096E5FB5"/>
    <w:rsid w:val="0A254389"/>
    <w:rsid w:val="0A8FB614"/>
    <w:rsid w:val="0B14E108"/>
    <w:rsid w:val="0B9F338D"/>
    <w:rsid w:val="0BFEE10E"/>
    <w:rsid w:val="0C459144"/>
    <w:rsid w:val="0CBE6ED7"/>
    <w:rsid w:val="0CF856F9"/>
    <w:rsid w:val="0DBA792C"/>
    <w:rsid w:val="0E6EEFD8"/>
    <w:rsid w:val="0E856701"/>
    <w:rsid w:val="101701C3"/>
    <w:rsid w:val="110D92F4"/>
    <w:rsid w:val="1113FEC8"/>
    <w:rsid w:val="12A96355"/>
    <w:rsid w:val="1306CA90"/>
    <w:rsid w:val="131E9E33"/>
    <w:rsid w:val="132CA410"/>
    <w:rsid w:val="156EB29F"/>
    <w:rsid w:val="15B7B495"/>
    <w:rsid w:val="16C1AC13"/>
    <w:rsid w:val="1727349F"/>
    <w:rsid w:val="1729FCB1"/>
    <w:rsid w:val="177CD478"/>
    <w:rsid w:val="17DBE3BA"/>
    <w:rsid w:val="18EEBDDF"/>
    <w:rsid w:val="19698C02"/>
    <w:rsid w:val="1982B45F"/>
    <w:rsid w:val="19B7FFE6"/>
    <w:rsid w:val="1A86309B"/>
    <w:rsid w:val="1B19C9FB"/>
    <w:rsid w:val="1B1CBCD9"/>
    <w:rsid w:val="1C666D55"/>
    <w:rsid w:val="1D9FD27B"/>
    <w:rsid w:val="1E15CB83"/>
    <w:rsid w:val="1E516ABD"/>
    <w:rsid w:val="1F8FD3E3"/>
    <w:rsid w:val="1F93EBC7"/>
    <w:rsid w:val="1FD8CD86"/>
    <w:rsid w:val="24634506"/>
    <w:rsid w:val="2475C25A"/>
    <w:rsid w:val="261DABD6"/>
    <w:rsid w:val="26480F0A"/>
    <w:rsid w:val="265C7CA2"/>
    <w:rsid w:val="27D2A494"/>
    <w:rsid w:val="27F04334"/>
    <w:rsid w:val="28B2F948"/>
    <w:rsid w:val="28D7A25E"/>
    <w:rsid w:val="29554C98"/>
    <w:rsid w:val="296E74F5"/>
    <w:rsid w:val="29803FD0"/>
    <w:rsid w:val="2B04F818"/>
    <w:rsid w:val="2CAC6E75"/>
    <w:rsid w:val="2CBA77C1"/>
    <w:rsid w:val="2E195D9D"/>
    <w:rsid w:val="2EE367C1"/>
    <w:rsid w:val="30AA7A13"/>
    <w:rsid w:val="3148C14C"/>
    <w:rsid w:val="32694DBE"/>
    <w:rsid w:val="329D0BD1"/>
    <w:rsid w:val="32D695A6"/>
    <w:rsid w:val="3315573B"/>
    <w:rsid w:val="3388FDE1"/>
    <w:rsid w:val="34051E1F"/>
    <w:rsid w:val="34EDBAD4"/>
    <w:rsid w:val="358FB58C"/>
    <w:rsid w:val="362DC1CB"/>
    <w:rsid w:val="364CF7FD"/>
    <w:rsid w:val="36B52C86"/>
    <w:rsid w:val="38E90B63"/>
    <w:rsid w:val="3A277489"/>
    <w:rsid w:val="3A6BB367"/>
    <w:rsid w:val="3A84DBC4"/>
    <w:rsid w:val="3BC2621B"/>
    <w:rsid w:val="3C265267"/>
    <w:rsid w:val="3D044FFE"/>
    <w:rsid w:val="3E534F1D"/>
    <w:rsid w:val="3E807FDD"/>
    <w:rsid w:val="3EC358EA"/>
    <w:rsid w:val="3F0188A8"/>
    <w:rsid w:val="40A82CA0"/>
    <w:rsid w:val="41D5C5E9"/>
    <w:rsid w:val="4232866E"/>
    <w:rsid w:val="428FEDA9"/>
    <w:rsid w:val="42A4F0EF"/>
    <w:rsid w:val="42F4A97F"/>
    <w:rsid w:val="45C78E6B"/>
    <w:rsid w:val="463ED519"/>
    <w:rsid w:val="46C3B5CE"/>
    <w:rsid w:val="473DB65D"/>
    <w:rsid w:val="479D4BDE"/>
    <w:rsid w:val="47E10BE1"/>
    <w:rsid w:val="47ED90A2"/>
    <w:rsid w:val="484EF02B"/>
    <w:rsid w:val="48A0FEED"/>
    <w:rsid w:val="4A67570C"/>
    <w:rsid w:val="4A6E5FC8"/>
    <w:rsid w:val="4A75571F"/>
    <w:rsid w:val="4A82E295"/>
    <w:rsid w:val="4B45252B"/>
    <w:rsid w:val="4B9F6DB1"/>
    <w:rsid w:val="4C2A4FDD"/>
    <w:rsid w:val="4DACF7E1"/>
    <w:rsid w:val="4DF50E5E"/>
    <w:rsid w:val="4E9CBEC5"/>
    <w:rsid w:val="4F90DEBF"/>
    <w:rsid w:val="4FDB97ED"/>
    <w:rsid w:val="5020737A"/>
    <w:rsid w:val="502EDD01"/>
    <w:rsid w:val="503D1D95"/>
    <w:rsid w:val="50F9063B"/>
    <w:rsid w:val="513585BC"/>
    <w:rsid w:val="5307C692"/>
    <w:rsid w:val="5336C8B5"/>
    <w:rsid w:val="545B5EC8"/>
    <w:rsid w:val="54BF152F"/>
    <w:rsid w:val="55A6CEEF"/>
    <w:rsid w:val="55C231F2"/>
    <w:rsid w:val="55C7F795"/>
    <w:rsid w:val="56B84CCB"/>
    <w:rsid w:val="57B46AD6"/>
    <w:rsid w:val="58109DB4"/>
    <w:rsid w:val="589456E5"/>
    <w:rsid w:val="58CBD2BC"/>
    <w:rsid w:val="58F7980E"/>
    <w:rsid w:val="594ACD06"/>
    <w:rsid w:val="59C1A20A"/>
    <w:rsid w:val="5AD39166"/>
    <w:rsid w:val="5B3743B7"/>
    <w:rsid w:val="5BBA5F0B"/>
    <w:rsid w:val="5C161073"/>
    <w:rsid w:val="5C2444B5"/>
    <w:rsid w:val="5C28B80C"/>
    <w:rsid w:val="5E6C8ADA"/>
    <w:rsid w:val="5E9DB641"/>
    <w:rsid w:val="5EB62448"/>
    <w:rsid w:val="5F2E0D44"/>
    <w:rsid w:val="618AF8C7"/>
    <w:rsid w:val="619D9837"/>
    <w:rsid w:val="61D55703"/>
    <w:rsid w:val="6335BB8B"/>
    <w:rsid w:val="63396898"/>
    <w:rsid w:val="634354DB"/>
    <w:rsid w:val="656E369F"/>
    <w:rsid w:val="65D61B16"/>
    <w:rsid w:val="661E3193"/>
    <w:rsid w:val="66BD35BE"/>
    <w:rsid w:val="676C5953"/>
    <w:rsid w:val="68DBB09A"/>
    <w:rsid w:val="69700A84"/>
    <w:rsid w:val="6A62D937"/>
    <w:rsid w:val="6B664FC6"/>
    <w:rsid w:val="6B90A6E1"/>
    <w:rsid w:val="6BB1D27A"/>
    <w:rsid w:val="6C8116D0"/>
    <w:rsid w:val="6CF8E9A6"/>
    <w:rsid w:val="6D81360A"/>
    <w:rsid w:val="6DCB1A10"/>
    <w:rsid w:val="6E294378"/>
    <w:rsid w:val="6E75CC73"/>
    <w:rsid w:val="6ECD0268"/>
    <w:rsid w:val="6EFA9E29"/>
    <w:rsid w:val="71BBA987"/>
    <w:rsid w:val="73225A26"/>
    <w:rsid w:val="73874B2E"/>
    <w:rsid w:val="7391B5AE"/>
    <w:rsid w:val="7392A005"/>
    <w:rsid w:val="739B158E"/>
    <w:rsid w:val="73F8269F"/>
    <w:rsid w:val="7400AC5E"/>
    <w:rsid w:val="7420AAE7"/>
    <w:rsid w:val="74E418AF"/>
    <w:rsid w:val="74F34A49"/>
    <w:rsid w:val="75231B8F"/>
    <w:rsid w:val="75FADD41"/>
    <w:rsid w:val="792D0CD5"/>
    <w:rsid w:val="798BBCB5"/>
    <w:rsid w:val="7ACABD66"/>
    <w:rsid w:val="7B326622"/>
    <w:rsid w:val="7C13F6F3"/>
    <w:rsid w:val="7CAF6C06"/>
    <w:rsid w:val="7CF24513"/>
    <w:rsid w:val="7DB9E1BA"/>
    <w:rsid w:val="7F21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309B"/>
  <w15:chartTrackingRefBased/>
  <w15:docId w15:val="{9F1FE533-590E-A643-9FA8-1982EFF7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7488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6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686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86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686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4F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A59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61A"/>
  </w:style>
  <w:style w:type="paragraph" w:styleId="Footer">
    <w:name w:val="footer"/>
    <w:basedOn w:val="Normal"/>
    <w:link w:val="FooterChar"/>
    <w:uiPriority w:val="99"/>
    <w:unhideWhenUsed/>
    <w:rsid w:val="00D50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og.org/womens-health/experts-and-stories/ask-acog/should-i-get-the-rsv-vaccine-during-pregnan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og.org/womens-health/experts-and-stories/ask-acog/should-i-get-the-rsv-vaccine-during-pregnan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dc.gov/vaccines/pregnancy/pregnant-women/need-to-know-s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pregnancy/pregnant-women/need-to-know-s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Gamboa, Terisha@CDPH</dc:creator>
  <cp:keywords/>
  <dc:description/>
  <cp:lastModifiedBy>Rebeca Boyte</cp:lastModifiedBy>
  <cp:revision>2</cp:revision>
  <dcterms:created xsi:type="dcterms:W3CDTF">2023-11-02T20:14:00Z</dcterms:created>
  <dcterms:modified xsi:type="dcterms:W3CDTF">2023-11-02T20:14:00Z</dcterms:modified>
</cp:coreProperties>
</file>