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09EA6" w14:textId="77777777" w:rsidR="00101420" w:rsidRDefault="00101420" w:rsidP="00374D62">
      <w:bookmarkStart w:id="0" w:name="_GoBack"/>
      <w:bookmarkEnd w:id="0"/>
      <w:r>
        <w:t>Dear Provider:</w:t>
      </w:r>
    </w:p>
    <w:p w14:paraId="34609EA7" w14:textId="77777777" w:rsidR="00E82612" w:rsidRDefault="00E82612" w:rsidP="00374D62">
      <w:r>
        <w:t>Beginning October 1, 2012</w:t>
      </w:r>
      <w:r w:rsidR="00157AD2">
        <w:t>,</w:t>
      </w:r>
      <w:r>
        <w:t xml:space="preserve"> </w:t>
      </w:r>
      <w:r w:rsidR="005A09F8">
        <w:t xml:space="preserve">Section </w:t>
      </w:r>
      <w:r>
        <w:t xml:space="preserve">317 </w:t>
      </w:r>
      <w:r w:rsidR="002028FD">
        <w:t xml:space="preserve">vaccine </w:t>
      </w:r>
      <w:r>
        <w:t xml:space="preserve">may not be used </w:t>
      </w:r>
      <w:r w:rsidR="00FA170B">
        <w:t xml:space="preserve">for routine </w:t>
      </w:r>
      <w:r>
        <w:t>vaccinat</w:t>
      </w:r>
      <w:r w:rsidR="00FA170B">
        <w:t>ion of</w:t>
      </w:r>
      <w:r w:rsidR="00525C27">
        <w:t xml:space="preserve"> any fully </w:t>
      </w:r>
      <w:r>
        <w:t>insured ind</w:t>
      </w:r>
      <w:r w:rsidR="00525C27">
        <w:t xml:space="preserve">ividual.  The CDC defines fully </w:t>
      </w:r>
      <w:r>
        <w:t>insured as:</w:t>
      </w:r>
    </w:p>
    <w:p w14:paraId="34609EA8" w14:textId="77777777" w:rsidR="00AB3747" w:rsidRDefault="00E82612" w:rsidP="00101420">
      <w:pPr>
        <w:ind w:left="720"/>
      </w:pPr>
      <w:r>
        <w:t>Anyone with insurance that covers the cost of vaccine, even if the insurance includes a high deductible or co-pay, of if a claim for the cost of the vaccine and its administration would be denied for payment by the insurance carrier because the plan’s deductible had not been met.</w:t>
      </w:r>
      <w:r w:rsidR="005A09F8">
        <w:t xml:space="preserve"> </w:t>
      </w:r>
      <w:r w:rsidR="00AB3747">
        <w:t xml:space="preserve"> </w:t>
      </w:r>
    </w:p>
    <w:p w14:paraId="34609EA9" w14:textId="77777777" w:rsidR="00F821C0" w:rsidRDefault="001A1923" w:rsidP="00F821C0">
      <w:r>
        <w:t xml:space="preserve">Section 317 vaccines are a critical resource for filling gaps in the nation’s immunization program.  </w:t>
      </w:r>
      <w:r w:rsidRPr="00FA170B">
        <w:t xml:space="preserve">It is important that Section 317 vaccine be directed to those with the least ability to pay for vaccination and to assure timely response to outbreaks of vaccine-preventable diseases.  </w:t>
      </w:r>
      <w:r>
        <w:t xml:space="preserve">In order to assure that 317 vaccine remains available for those who truly have no other option, it is important that all fully insured children are vaccinated with vaccines purchased through their insurance.  </w:t>
      </w:r>
      <w:r w:rsidR="008D73AA">
        <w:t xml:space="preserve">We want to assure you that </w:t>
      </w:r>
      <w:r w:rsidR="00FA170B">
        <w:t>the Vaccines for Children (</w:t>
      </w:r>
      <w:r w:rsidR="008D73AA">
        <w:t>VFC</w:t>
      </w:r>
      <w:r w:rsidR="00FA170B">
        <w:t>)</w:t>
      </w:r>
      <w:r w:rsidR="008D73AA">
        <w:t xml:space="preserve"> program will continue to serve </w:t>
      </w:r>
      <w:r w:rsidR="00727DEA">
        <w:t>eligible</w:t>
      </w:r>
      <w:r w:rsidR="008D73AA">
        <w:t xml:space="preserve"> children</w:t>
      </w:r>
      <w:r w:rsidR="00FA170B">
        <w:t xml:space="preserve"> and adolescents</w:t>
      </w:r>
      <w:r w:rsidR="00F821C0">
        <w:t xml:space="preserve"> </w:t>
      </w:r>
    </w:p>
    <w:p w14:paraId="34609EAA" w14:textId="77777777" w:rsidR="0057299A" w:rsidRDefault="00F821C0" w:rsidP="00F821C0">
      <w:r>
        <w:t xml:space="preserve">This </w:t>
      </w:r>
      <w:r w:rsidR="00E53354">
        <w:t xml:space="preserve">317 </w:t>
      </w:r>
      <w:r>
        <w:t>policy clarification</w:t>
      </w:r>
      <w:r w:rsidR="00727DEA">
        <w:t>,</w:t>
      </w:r>
      <w:r>
        <w:t xml:space="preserve"> which specifies that</w:t>
      </w:r>
      <w:r w:rsidR="00FA170B">
        <w:t xml:space="preserve"> Section 317 vaccines should not be used for routine vaccination of</w:t>
      </w:r>
      <w:r>
        <w:t xml:space="preserve"> fully insured children</w:t>
      </w:r>
      <w:r w:rsidR="00FA170B">
        <w:t>, adolescents and adults</w:t>
      </w:r>
      <w:r w:rsidR="00727DEA">
        <w:t>,</w:t>
      </w:r>
      <w:r>
        <w:t xml:space="preserve"> </w:t>
      </w:r>
      <w:r w:rsidR="00FA170B">
        <w:t xml:space="preserve">affects </w:t>
      </w:r>
      <w:r>
        <w:t>both the public and private sectors.</w:t>
      </w:r>
      <w:r w:rsidR="00F26C1E">
        <w:t xml:space="preserve">  </w:t>
      </w:r>
      <w:r w:rsidR="00F26C1E" w:rsidRPr="009472F9">
        <w:t xml:space="preserve">Starting October 1, 2012, ______________ will no longer vaccinate persons who are </w:t>
      </w:r>
      <w:r w:rsidR="007242DD" w:rsidRPr="009472F9">
        <w:t>fully insured</w:t>
      </w:r>
      <w:r w:rsidR="00F26C1E" w:rsidRPr="009472F9">
        <w:t>.</w:t>
      </w:r>
      <w:r>
        <w:t xml:space="preserve"> </w:t>
      </w:r>
      <w:r w:rsidR="00F26C1E">
        <w:t xml:space="preserve"> </w:t>
      </w:r>
      <w:r w:rsidRPr="005A59A9">
        <w:rPr>
          <w:u w:val="single"/>
        </w:rPr>
        <w:t xml:space="preserve">Private physicians who have been referring </w:t>
      </w:r>
      <w:r w:rsidR="001A1923" w:rsidRPr="005A59A9">
        <w:rPr>
          <w:u w:val="single"/>
        </w:rPr>
        <w:t xml:space="preserve">their </w:t>
      </w:r>
      <w:r w:rsidRPr="005A59A9">
        <w:rPr>
          <w:u w:val="single"/>
        </w:rPr>
        <w:t xml:space="preserve">patients to </w:t>
      </w:r>
      <w:r w:rsidR="005A09F8" w:rsidRPr="005A59A9">
        <w:rPr>
          <w:u w:val="single"/>
        </w:rPr>
        <w:t>public health clinics</w:t>
      </w:r>
      <w:r w:rsidRPr="005A59A9">
        <w:rPr>
          <w:u w:val="single"/>
        </w:rPr>
        <w:t xml:space="preserve"> for </w:t>
      </w:r>
      <w:r w:rsidR="001A1923" w:rsidRPr="005A59A9">
        <w:rPr>
          <w:u w:val="single"/>
        </w:rPr>
        <w:t xml:space="preserve">routine </w:t>
      </w:r>
      <w:r w:rsidRPr="005A59A9">
        <w:rPr>
          <w:u w:val="single"/>
        </w:rPr>
        <w:t>vaccination will need to consider how to meet the preventive care needs of their</w:t>
      </w:r>
      <w:r w:rsidR="001A1923" w:rsidRPr="005A59A9">
        <w:rPr>
          <w:u w:val="single"/>
        </w:rPr>
        <w:t xml:space="preserve"> fully insured</w:t>
      </w:r>
      <w:r w:rsidR="00101420" w:rsidRPr="005A59A9">
        <w:rPr>
          <w:u w:val="single"/>
        </w:rPr>
        <w:t xml:space="preserve"> patients.</w:t>
      </w:r>
      <w:r w:rsidR="003B0447">
        <w:t xml:space="preserve">  </w:t>
      </w:r>
    </w:p>
    <w:p w14:paraId="34609EAB" w14:textId="77777777" w:rsidR="00101420" w:rsidRDefault="00FA170B" w:rsidP="00F821C0">
      <w:r>
        <w:t xml:space="preserve">The Section 317 Immunization Program has contributed to one of the most successful public health interventions in history.  </w:t>
      </w:r>
      <w:r w:rsidR="003B0447">
        <w:t>I</w:t>
      </w:r>
      <w:r>
        <w:t xml:space="preserve">t is essential that we collectively provide good stewardship of this precious national resource by </w:t>
      </w:r>
      <w:r w:rsidR="0057299A">
        <w:t>ensuring Section</w:t>
      </w:r>
      <w:r>
        <w:t xml:space="preserve"> 317</w:t>
      </w:r>
      <w:r w:rsidR="005A09F8">
        <w:t xml:space="preserve"> </w:t>
      </w:r>
      <w:r>
        <w:t xml:space="preserve">vaccine is directed to </w:t>
      </w:r>
      <w:r w:rsidR="003B0447">
        <w:t>those most at need.</w:t>
      </w:r>
      <w:r w:rsidR="001A1923">
        <w:t xml:space="preserve">  </w:t>
      </w:r>
      <w:r w:rsidR="00735EAE" w:rsidRPr="00735EAE">
        <w:t>We understand that there are complex issues which will require thoughtful consideration</w:t>
      </w:r>
      <w:r w:rsidR="00101420">
        <w:t>, and ______________</w:t>
      </w:r>
      <w:r w:rsidR="00735EAE">
        <w:t xml:space="preserve"> is committed to working with you over the coming months to find solutions. </w:t>
      </w:r>
      <w:r w:rsidR="003B0447">
        <w:t>For more information regarding this policy clarification,</w:t>
      </w:r>
      <w:r w:rsidR="00101420">
        <w:t xml:space="preserve"> </w:t>
      </w:r>
      <w:r w:rsidR="00ED102F">
        <w:t xml:space="preserve">review the </w:t>
      </w:r>
      <w:hyperlink r:id="rId11" w:history="1">
        <w:r w:rsidR="00ED102F" w:rsidRPr="00ED102F">
          <w:rPr>
            <w:rStyle w:val="Hyperlink"/>
          </w:rPr>
          <w:t>317 Q&amp;A</w:t>
        </w:r>
      </w:hyperlink>
      <w:r w:rsidR="00ED102F">
        <w:t xml:space="preserve"> or </w:t>
      </w:r>
      <w:r w:rsidR="00101420">
        <w:t>contact ____________________</w:t>
      </w:r>
      <w:r w:rsidR="003B0447">
        <w:t>___.</w:t>
      </w:r>
      <w:r w:rsidR="00ED102F">
        <w:t xml:space="preserve">  </w:t>
      </w:r>
      <w:r w:rsidR="00101420">
        <w:t xml:space="preserve">Additional resources can be found at </w:t>
      </w:r>
      <w:hyperlink r:id="rId12" w:history="1">
        <w:r w:rsidR="00101420" w:rsidRPr="00101420">
          <w:rPr>
            <w:rStyle w:val="Hyperlink"/>
          </w:rPr>
          <w:t>EZIZ.org</w:t>
        </w:r>
      </w:hyperlink>
      <w:r w:rsidR="00101420">
        <w:t xml:space="preserve">.  </w:t>
      </w:r>
    </w:p>
    <w:p w14:paraId="34609EAC" w14:textId="77777777" w:rsidR="00101420" w:rsidRDefault="00101420" w:rsidP="00F821C0"/>
    <w:sectPr w:rsidR="00101420" w:rsidSect="0092315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09EAF" w14:textId="77777777" w:rsidR="007C135F" w:rsidRDefault="007C135F" w:rsidP="00E82612">
      <w:pPr>
        <w:spacing w:after="0" w:line="240" w:lineRule="auto"/>
      </w:pPr>
      <w:r>
        <w:separator/>
      </w:r>
    </w:p>
  </w:endnote>
  <w:endnote w:type="continuationSeparator" w:id="0">
    <w:p w14:paraId="34609EB0" w14:textId="77777777" w:rsidR="007C135F" w:rsidRDefault="007C135F" w:rsidP="00E8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9EB2" w14:textId="77777777" w:rsidR="00497A76" w:rsidRDefault="00E53354">
    <w:pPr>
      <w:pStyle w:val="Footer"/>
    </w:pPr>
    <w:r>
      <w:t xml:space="preserve">Updated:  </w:t>
    </w:r>
    <w:r w:rsidR="00101420">
      <w:t>8/17</w:t>
    </w:r>
    <w:r w:rsidR="003C07DC">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09EAD" w14:textId="77777777" w:rsidR="007C135F" w:rsidRDefault="007C135F" w:rsidP="00E82612">
      <w:pPr>
        <w:spacing w:after="0" w:line="240" w:lineRule="auto"/>
      </w:pPr>
      <w:r>
        <w:separator/>
      </w:r>
    </w:p>
  </w:footnote>
  <w:footnote w:type="continuationSeparator" w:id="0">
    <w:p w14:paraId="34609EAE" w14:textId="77777777" w:rsidR="007C135F" w:rsidRDefault="007C135F" w:rsidP="00E82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09EB1" w14:textId="77777777" w:rsidR="00497A76" w:rsidRDefault="00E53354" w:rsidP="00101420">
    <w:pPr>
      <w:pStyle w:val="Header"/>
      <w:jc w:val="center"/>
    </w:pPr>
    <w:r>
      <w:t xml:space="preserve">317 </w:t>
    </w:r>
    <w:r w:rsidR="00101420">
      <w:t xml:space="preserve">Template </w:t>
    </w:r>
    <w:r w:rsidR="00E82612">
      <w:t>Letter</w:t>
    </w:r>
    <w:r w:rsidR="00101420">
      <w:t xml:space="preserve"> (Local Health Departments to Providers)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41E0"/>
    <w:multiLevelType w:val="hybridMultilevel"/>
    <w:tmpl w:val="DDEE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D62"/>
    <w:rsid w:val="000860DE"/>
    <w:rsid w:val="000A7E29"/>
    <w:rsid w:val="00101420"/>
    <w:rsid w:val="00157AD2"/>
    <w:rsid w:val="001A1923"/>
    <w:rsid w:val="002028FD"/>
    <w:rsid w:val="00273C0C"/>
    <w:rsid w:val="00374D62"/>
    <w:rsid w:val="003B0447"/>
    <w:rsid w:val="003C07DC"/>
    <w:rsid w:val="00414BC7"/>
    <w:rsid w:val="004E27E3"/>
    <w:rsid w:val="00525C27"/>
    <w:rsid w:val="00536F61"/>
    <w:rsid w:val="0057299A"/>
    <w:rsid w:val="005A09F8"/>
    <w:rsid w:val="005A59A9"/>
    <w:rsid w:val="00693444"/>
    <w:rsid w:val="007242DD"/>
    <w:rsid w:val="00727DEA"/>
    <w:rsid w:val="00735EAE"/>
    <w:rsid w:val="007A6282"/>
    <w:rsid w:val="007C135F"/>
    <w:rsid w:val="008D73AA"/>
    <w:rsid w:val="009472F9"/>
    <w:rsid w:val="00AA51E6"/>
    <w:rsid w:val="00AB3747"/>
    <w:rsid w:val="00BD3642"/>
    <w:rsid w:val="00C525BF"/>
    <w:rsid w:val="00E53354"/>
    <w:rsid w:val="00E82612"/>
    <w:rsid w:val="00ED102F"/>
    <w:rsid w:val="00F26C1E"/>
    <w:rsid w:val="00F34792"/>
    <w:rsid w:val="00F821C0"/>
    <w:rsid w:val="00FA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0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D6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62"/>
    <w:pPr>
      <w:ind w:left="720"/>
      <w:contextualSpacing/>
    </w:pPr>
  </w:style>
  <w:style w:type="paragraph" w:styleId="Header">
    <w:name w:val="header"/>
    <w:basedOn w:val="Normal"/>
    <w:link w:val="HeaderChar"/>
    <w:uiPriority w:val="99"/>
    <w:rsid w:val="00374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62"/>
    <w:rPr>
      <w:rFonts w:asciiTheme="minorHAnsi" w:eastAsiaTheme="minorHAnsi" w:hAnsiTheme="minorHAnsi" w:cstheme="minorBidi"/>
      <w:sz w:val="22"/>
      <w:szCs w:val="22"/>
    </w:rPr>
  </w:style>
  <w:style w:type="paragraph" w:styleId="Footer">
    <w:name w:val="footer"/>
    <w:basedOn w:val="Normal"/>
    <w:link w:val="FooterChar"/>
    <w:rsid w:val="00374D62"/>
    <w:pPr>
      <w:tabs>
        <w:tab w:val="center" w:pos="4680"/>
        <w:tab w:val="right" w:pos="9360"/>
      </w:tabs>
      <w:spacing w:after="0" w:line="240" w:lineRule="auto"/>
    </w:pPr>
  </w:style>
  <w:style w:type="character" w:customStyle="1" w:styleId="FooterChar">
    <w:name w:val="Footer Char"/>
    <w:basedOn w:val="DefaultParagraphFont"/>
    <w:link w:val="Footer"/>
    <w:rsid w:val="00374D62"/>
    <w:rPr>
      <w:rFonts w:asciiTheme="minorHAnsi" w:eastAsiaTheme="minorHAnsi" w:hAnsiTheme="minorHAnsi" w:cstheme="minorBidi"/>
      <w:sz w:val="22"/>
      <w:szCs w:val="22"/>
    </w:rPr>
  </w:style>
  <w:style w:type="character" w:styleId="CommentReference">
    <w:name w:val="annotation reference"/>
    <w:basedOn w:val="DefaultParagraphFont"/>
    <w:rsid w:val="00157AD2"/>
    <w:rPr>
      <w:sz w:val="16"/>
      <w:szCs w:val="16"/>
    </w:rPr>
  </w:style>
  <w:style w:type="paragraph" w:styleId="CommentText">
    <w:name w:val="annotation text"/>
    <w:basedOn w:val="Normal"/>
    <w:link w:val="CommentTextChar"/>
    <w:rsid w:val="00157AD2"/>
    <w:pPr>
      <w:spacing w:line="240" w:lineRule="auto"/>
    </w:pPr>
    <w:rPr>
      <w:sz w:val="20"/>
      <w:szCs w:val="20"/>
    </w:rPr>
  </w:style>
  <w:style w:type="character" w:customStyle="1" w:styleId="CommentTextChar">
    <w:name w:val="Comment Text Char"/>
    <w:basedOn w:val="DefaultParagraphFont"/>
    <w:link w:val="CommentText"/>
    <w:rsid w:val="00157AD2"/>
    <w:rPr>
      <w:rFonts w:asciiTheme="minorHAnsi" w:eastAsiaTheme="minorHAnsi" w:hAnsiTheme="minorHAnsi" w:cstheme="minorBidi"/>
    </w:rPr>
  </w:style>
  <w:style w:type="paragraph" w:styleId="CommentSubject">
    <w:name w:val="annotation subject"/>
    <w:basedOn w:val="CommentText"/>
    <w:next w:val="CommentText"/>
    <w:link w:val="CommentSubjectChar"/>
    <w:rsid w:val="00157AD2"/>
    <w:rPr>
      <w:b/>
      <w:bCs/>
    </w:rPr>
  </w:style>
  <w:style w:type="character" w:customStyle="1" w:styleId="CommentSubjectChar">
    <w:name w:val="Comment Subject Char"/>
    <w:basedOn w:val="CommentTextChar"/>
    <w:link w:val="CommentSubject"/>
    <w:rsid w:val="00157AD2"/>
    <w:rPr>
      <w:rFonts w:asciiTheme="minorHAnsi" w:eastAsiaTheme="minorHAnsi" w:hAnsiTheme="minorHAnsi" w:cstheme="minorBidi"/>
      <w:b/>
      <w:bCs/>
    </w:rPr>
  </w:style>
  <w:style w:type="paragraph" w:styleId="BalloonText">
    <w:name w:val="Balloon Text"/>
    <w:basedOn w:val="Normal"/>
    <w:link w:val="BalloonTextChar"/>
    <w:rsid w:val="0015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7AD2"/>
    <w:rPr>
      <w:rFonts w:ascii="Tahoma" w:eastAsiaTheme="minorHAnsi" w:hAnsi="Tahoma" w:cs="Tahoma"/>
      <w:sz w:val="16"/>
      <w:szCs w:val="16"/>
    </w:rPr>
  </w:style>
  <w:style w:type="character" w:styleId="Hyperlink">
    <w:name w:val="Hyperlink"/>
    <w:basedOn w:val="DefaultParagraphFont"/>
    <w:rsid w:val="001014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D62"/>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D62"/>
    <w:pPr>
      <w:ind w:left="720"/>
      <w:contextualSpacing/>
    </w:pPr>
  </w:style>
  <w:style w:type="paragraph" w:styleId="Header">
    <w:name w:val="header"/>
    <w:basedOn w:val="Normal"/>
    <w:link w:val="HeaderChar"/>
    <w:uiPriority w:val="99"/>
    <w:rsid w:val="00374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62"/>
    <w:rPr>
      <w:rFonts w:asciiTheme="minorHAnsi" w:eastAsiaTheme="minorHAnsi" w:hAnsiTheme="minorHAnsi" w:cstheme="minorBidi"/>
      <w:sz w:val="22"/>
      <w:szCs w:val="22"/>
    </w:rPr>
  </w:style>
  <w:style w:type="paragraph" w:styleId="Footer">
    <w:name w:val="footer"/>
    <w:basedOn w:val="Normal"/>
    <w:link w:val="FooterChar"/>
    <w:rsid w:val="00374D62"/>
    <w:pPr>
      <w:tabs>
        <w:tab w:val="center" w:pos="4680"/>
        <w:tab w:val="right" w:pos="9360"/>
      </w:tabs>
      <w:spacing w:after="0" w:line="240" w:lineRule="auto"/>
    </w:pPr>
  </w:style>
  <w:style w:type="character" w:customStyle="1" w:styleId="FooterChar">
    <w:name w:val="Footer Char"/>
    <w:basedOn w:val="DefaultParagraphFont"/>
    <w:link w:val="Footer"/>
    <w:rsid w:val="00374D62"/>
    <w:rPr>
      <w:rFonts w:asciiTheme="minorHAnsi" w:eastAsiaTheme="minorHAnsi" w:hAnsiTheme="minorHAnsi" w:cstheme="minorBidi"/>
      <w:sz w:val="22"/>
      <w:szCs w:val="22"/>
    </w:rPr>
  </w:style>
  <w:style w:type="character" w:styleId="CommentReference">
    <w:name w:val="annotation reference"/>
    <w:basedOn w:val="DefaultParagraphFont"/>
    <w:rsid w:val="00157AD2"/>
    <w:rPr>
      <w:sz w:val="16"/>
      <w:szCs w:val="16"/>
    </w:rPr>
  </w:style>
  <w:style w:type="paragraph" w:styleId="CommentText">
    <w:name w:val="annotation text"/>
    <w:basedOn w:val="Normal"/>
    <w:link w:val="CommentTextChar"/>
    <w:rsid w:val="00157AD2"/>
    <w:pPr>
      <w:spacing w:line="240" w:lineRule="auto"/>
    </w:pPr>
    <w:rPr>
      <w:sz w:val="20"/>
      <w:szCs w:val="20"/>
    </w:rPr>
  </w:style>
  <w:style w:type="character" w:customStyle="1" w:styleId="CommentTextChar">
    <w:name w:val="Comment Text Char"/>
    <w:basedOn w:val="DefaultParagraphFont"/>
    <w:link w:val="CommentText"/>
    <w:rsid w:val="00157AD2"/>
    <w:rPr>
      <w:rFonts w:asciiTheme="minorHAnsi" w:eastAsiaTheme="minorHAnsi" w:hAnsiTheme="minorHAnsi" w:cstheme="minorBidi"/>
    </w:rPr>
  </w:style>
  <w:style w:type="paragraph" w:styleId="CommentSubject">
    <w:name w:val="annotation subject"/>
    <w:basedOn w:val="CommentText"/>
    <w:next w:val="CommentText"/>
    <w:link w:val="CommentSubjectChar"/>
    <w:rsid w:val="00157AD2"/>
    <w:rPr>
      <w:b/>
      <w:bCs/>
    </w:rPr>
  </w:style>
  <w:style w:type="character" w:customStyle="1" w:styleId="CommentSubjectChar">
    <w:name w:val="Comment Subject Char"/>
    <w:basedOn w:val="CommentTextChar"/>
    <w:link w:val="CommentSubject"/>
    <w:rsid w:val="00157AD2"/>
    <w:rPr>
      <w:rFonts w:asciiTheme="minorHAnsi" w:eastAsiaTheme="minorHAnsi" w:hAnsiTheme="minorHAnsi" w:cstheme="minorBidi"/>
      <w:b/>
      <w:bCs/>
    </w:rPr>
  </w:style>
  <w:style w:type="paragraph" w:styleId="BalloonText">
    <w:name w:val="Balloon Text"/>
    <w:basedOn w:val="Normal"/>
    <w:link w:val="BalloonTextChar"/>
    <w:rsid w:val="00157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7AD2"/>
    <w:rPr>
      <w:rFonts w:ascii="Tahoma" w:eastAsiaTheme="minorHAnsi" w:hAnsi="Tahoma" w:cs="Tahoma"/>
      <w:sz w:val="16"/>
      <w:szCs w:val="16"/>
    </w:rPr>
  </w:style>
  <w:style w:type="character" w:styleId="Hyperlink">
    <w:name w:val="Hyperlink"/>
    <w:basedOn w:val="DefaultParagraphFont"/>
    <w:rsid w:val="001014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ziz.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ziz.org/assets/docs/317QandA.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Time_x0020_Factor xmlns="4151f2a6-78fc-4e63-97f9-8ed8c9658c68" xsi:nil="true"/>
    <Assigned_x0020_To0 xmlns="4151f2a6-78fc-4e63-97f9-8ed8c9658c68" xsi:nil="true"/>
    <Notes0 xmlns="4151f2a6-78fc-4e63-97f9-8ed8c9658c68" xsi:nil="true"/>
    <Author0 xmlns="4151f2a6-78fc-4e63-97f9-8ed8c9658c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95509EE3A444B813358CCBD30FA8B" ma:contentTypeVersion="6" ma:contentTypeDescription="Create a new document." ma:contentTypeScope="" ma:versionID="c9c7ae08a3a90058d67f924de49768be">
  <xsd:schema xmlns:xsd="http://www.w3.org/2001/XMLSchema" xmlns:p="http://schemas.microsoft.com/office/2006/metadata/properties" xmlns:ns2="4151f2a6-78fc-4e63-97f9-8ed8c9658c68" targetNamespace="http://schemas.microsoft.com/office/2006/metadata/properties" ma:root="true" ma:fieldsID="a526406b9f177c1a17b5b104eacf57f0" ns2:_="">
    <xsd:import namespace="4151f2a6-78fc-4e63-97f9-8ed8c9658c68"/>
    <xsd:element name="properties">
      <xsd:complexType>
        <xsd:sequence>
          <xsd:element name="documentManagement">
            <xsd:complexType>
              <xsd:all>
                <xsd:element ref="ns2:Assigned_x0020_To0" minOccurs="0"/>
                <xsd:element ref="ns2:Notes0" minOccurs="0"/>
                <xsd:element ref="ns2:Author0" minOccurs="0"/>
                <xsd:element ref="ns2:Time_x0020_Factor" minOccurs="0"/>
              </xsd:all>
            </xsd:complexType>
          </xsd:element>
        </xsd:sequence>
      </xsd:complexType>
    </xsd:element>
  </xsd:schema>
  <xsd:schema xmlns:xsd="http://www.w3.org/2001/XMLSchema" xmlns:dms="http://schemas.microsoft.com/office/2006/documentManagement/types" targetNamespace="4151f2a6-78fc-4e63-97f9-8ed8c9658c68" elementFormDefault="qualified">
    <xsd:import namespace="http://schemas.microsoft.com/office/2006/documentManagement/types"/>
    <xsd:element name="Assigned_x0020_To0" ma:index="8" nillable="true" ma:displayName="Assigned To" ma:format="Dropdown" ma:internalName="Assigned_x0020_To0">
      <xsd:simpleType>
        <xsd:restriction base="dms:Choice">
          <xsd:enumeration value="Program"/>
          <xsd:enumeration value="DCDC"/>
          <xsd:enumeration value="CID"/>
          <xsd:enumeration value="OPA"/>
          <xsd:enumeration value="Director's Office"/>
          <xsd:enumeration value="Budgets"/>
          <xsd:enumeration value="OLS"/>
          <xsd:enumeration value="Agency"/>
          <xsd:enumeration value="Governor's Office"/>
          <xsd:enumeration value="APPROVED"/>
          <xsd:enumeration value="REJECTED"/>
        </xsd:restriction>
      </xsd:simpleType>
    </xsd:element>
    <xsd:element name="Notes0" ma:index="9" nillable="true" ma:displayName="Notes" ma:internalName="Notes0">
      <xsd:simpleType>
        <xsd:restriction base="dms:Note"/>
      </xsd:simpleType>
    </xsd:element>
    <xsd:element name="Author0" ma:index="10" nillable="true" ma:displayName="Author" ma:internalName="Author0">
      <xsd:simpleType>
        <xsd:restriction base="dms:Text">
          <xsd:maxLength value="255"/>
        </xsd:restriction>
      </xsd:simpleType>
    </xsd:element>
    <xsd:element name="Time_x0020_Factor" ma:index="11" nillable="true" ma:displayName="Time Factor" ma:format="DateOnly" ma:internalName="Time_x0020_Facto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026A935-A7F3-49F8-94F5-719E41ABE2ED}">
  <ds:schemaRefs>
    <ds:schemaRef ds:uri="http://purl.org/dc/terms/"/>
    <ds:schemaRef ds:uri="http://www.w3.org/XML/1998/namespace"/>
    <ds:schemaRef ds:uri="http://purl.org/dc/elements/1.1/"/>
    <ds:schemaRef ds:uri="http://schemas.microsoft.com/office/2006/documentManagement/types"/>
    <ds:schemaRef ds:uri="4151f2a6-78fc-4e63-97f9-8ed8c9658c68"/>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EE7641-B2DD-41C9-9D8F-2EE655C594F8}">
  <ds:schemaRefs>
    <ds:schemaRef ds:uri="http://schemas.microsoft.com/sharepoint/v3/contenttype/forms"/>
  </ds:schemaRefs>
</ds:datastoreItem>
</file>

<file path=customXml/itemProps3.xml><?xml version="1.0" encoding="utf-8"?>
<ds:datastoreItem xmlns:ds="http://schemas.openxmlformats.org/officeDocument/2006/customXml" ds:itemID="{66062EA7-8C3C-4BBA-8C1E-CC6709E96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1f2a6-78fc-4e63-97f9-8ed8c9658c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Callis, Amy L. (CDC/OID/NCIRD) (CTR)</dc:creator>
  <cp:lastModifiedBy>Reichel, John (CDPH-CID-DCDC-IMM)</cp:lastModifiedBy>
  <cp:revision>2</cp:revision>
  <dcterms:created xsi:type="dcterms:W3CDTF">2012-08-29T21:49:00Z</dcterms:created>
  <dcterms:modified xsi:type="dcterms:W3CDTF">2012-08-29T21:49:00Z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0x0101009FF95509EE3A444B813358CCBD30FA8B</vt:lpwstr>
  </property>
</Properties>
</file>